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2" w:rsidRPr="00355611" w:rsidRDefault="000E2762" w:rsidP="000E2762">
      <w:pPr>
        <w:pStyle w:val="a4"/>
        <w:jc w:val="center"/>
        <w:rPr>
          <w:i/>
          <w:color w:val="002060"/>
          <w:sz w:val="28"/>
          <w:lang w:val="uk-UA"/>
        </w:rPr>
      </w:pPr>
      <w:r w:rsidRPr="00355611">
        <w:rPr>
          <w:b/>
          <w:bCs/>
          <w:i/>
          <w:color w:val="002060"/>
          <w:sz w:val="28"/>
          <w:lang w:val="uk-UA"/>
        </w:rPr>
        <w:t>Критерії оцінювання навчальних досягнень</w:t>
      </w:r>
      <w:r w:rsidRPr="00355611">
        <w:rPr>
          <w:b/>
          <w:bCs/>
          <w:i/>
          <w:color w:val="002060"/>
          <w:sz w:val="28"/>
          <w:lang w:val="uk-UA"/>
        </w:rPr>
        <w:br/>
        <w:t>учнів з природознавства</w:t>
      </w:r>
    </w:p>
    <w:p w:rsidR="000E2762" w:rsidRPr="006B52F9" w:rsidRDefault="000E2762" w:rsidP="000E2762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389"/>
        <w:gridCol w:w="7646"/>
      </w:tblGrid>
      <w:tr w:rsidR="000E2762" w:rsidRPr="00041921" w:rsidTr="00CF705B">
        <w:trPr>
          <w:trHeight w:val="980"/>
        </w:trPr>
        <w:tc>
          <w:tcPr>
            <w:tcW w:w="1305" w:type="dxa"/>
            <w:vAlign w:val="center"/>
          </w:tcPr>
          <w:p w:rsidR="000E2762" w:rsidRPr="00041921" w:rsidRDefault="000E2762" w:rsidP="00CF705B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18"/>
                <w:lang w:val="uk-UA"/>
              </w:rPr>
            </w:pPr>
            <w:r w:rsidRPr="00041921">
              <w:rPr>
                <w:sz w:val="18"/>
                <w:lang w:val="uk-UA"/>
              </w:rPr>
              <w:t>Рівні навчальних досягнень учнів</w:t>
            </w:r>
          </w:p>
        </w:tc>
        <w:tc>
          <w:tcPr>
            <w:tcW w:w="389" w:type="dxa"/>
            <w:vAlign w:val="center"/>
          </w:tcPr>
          <w:p w:rsidR="000E2762" w:rsidRPr="00041921" w:rsidRDefault="000E2762" w:rsidP="00CF705B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i/>
                <w:sz w:val="18"/>
                <w:lang w:val="uk-UA"/>
              </w:rPr>
            </w:pPr>
            <w:r w:rsidRPr="00041921">
              <w:rPr>
                <w:i/>
                <w:spacing w:val="-5"/>
                <w:kern w:val="16"/>
                <w:sz w:val="18"/>
                <w:lang w:val="uk-UA"/>
              </w:rPr>
              <w:t>Бали</w:t>
            </w:r>
          </w:p>
        </w:tc>
        <w:tc>
          <w:tcPr>
            <w:tcW w:w="7646" w:type="dxa"/>
            <w:vAlign w:val="center"/>
          </w:tcPr>
          <w:p w:rsidR="000E2762" w:rsidRPr="00041921" w:rsidRDefault="000E2762" w:rsidP="00CF705B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18"/>
                <w:lang w:val="uk-UA"/>
              </w:rPr>
            </w:pPr>
            <w:r w:rsidRPr="00041921">
              <w:rPr>
                <w:b/>
                <w:sz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0E2762" w:rsidRPr="00041921" w:rsidTr="00CF705B">
        <w:trPr>
          <w:trHeight w:val="581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jc w:val="left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I. Початковий</w:t>
            </w: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з допомогою вчителя може розпізнати і назвати окремі тіла природи, має уявлення про предмет, який вивчає.</w:t>
            </w:r>
          </w:p>
        </w:tc>
      </w:tr>
      <w:tr w:rsidR="000E2762" w:rsidRPr="00041921" w:rsidTr="00CF705B">
        <w:trPr>
          <w:trHeight w:val="563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з допомогою вчителя і користуючись підручником або робочим зошитом може знайти необхідні визначення наукових понять.</w:t>
            </w:r>
          </w:p>
        </w:tc>
      </w:tr>
      <w:tr w:rsidR="000E2762" w:rsidRPr="00041921" w:rsidTr="00CF705B">
        <w:trPr>
          <w:trHeight w:val="563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з допомогою вчителя або підручника наводить приклади окремих явищ природи, фрагментарно описує їх; спостерігає за дослідами, що їх виконують інші учні.</w:t>
            </w:r>
          </w:p>
        </w:tc>
      </w:tr>
      <w:tr w:rsidR="000E2762" w:rsidRPr="00041921" w:rsidTr="00CF705B">
        <w:trPr>
          <w:trHeight w:val="1327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jc w:val="left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II. Середній</w:t>
            </w: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з допомогою вчителя, підручника або робочого зошита відтворює незначну частину навчального матеріалу, не дотримується логіки його викладу; дає визначення окремих понять, фрагментарно характеризує явища природи;</w:t>
            </w:r>
            <w:r w:rsidRPr="00041921">
              <w:rPr>
                <w:color w:val="000000"/>
                <w:lang w:val="uk-UA"/>
              </w:rPr>
              <w:br/>
              <w:t>частково здійснює фенологічні спостереження, виконує прості досліди без опису їх результату.</w:t>
            </w:r>
          </w:p>
        </w:tc>
      </w:tr>
      <w:tr w:rsidR="000E2762" w:rsidRPr="00041921" w:rsidTr="00CF705B">
        <w:trPr>
          <w:trHeight w:val="1072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 xml:space="preserve">Учень з допомогою вчителя відтворює значну частину навчального матеріалу на рівні тексту підручника; дає визначення окремих понять, не пояснюючи їх; </w:t>
            </w:r>
            <w:r w:rsidRPr="00041921">
              <w:rPr>
                <w:color w:val="000000"/>
                <w:lang w:val="uk-UA"/>
              </w:rPr>
              <w:br/>
              <w:t>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пояснити.</w:t>
            </w:r>
          </w:p>
        </w:tc>
      </w:tr>
      <w:tr w:rsidR="000E2762" w:rsidRPr="00041921" w:rsidTr="00CF705B">
        <w:trPr>
          <w:trHeight w:val="1309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</w:t>
            </w:r>
            <w:r w:rsidRPr="00041921">
              <w:rPr>
                <w:color w:val="000000"/>
                <w:lang w:val="uk-UA"/>
              </w:rPr>
              <w:br/>
              <w:t>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може.</w:t>
            </w:r>
          </w:p>
        </w:tc>
      </w:tr>
      <w:tr w:rsidR="000E2762" w:rsidRPr="00041921" w:rsidTr="00CF705B">
        <w:trPr>
          <w:trHeight w:val="1253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ІІІ. Достатній</w:t>
            </w: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lang w:val="uk-UA"/>
              </w:rPr>
            </w:pPr>
            <w:r w:rsidRPr="00041921">
              <w:rPr>
                <w:lang w:val="uk-UA"/>
              </w:rPr>
              <w:t xml:space="preserve">Учень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</w:t>
            </w:r>
            <w:r w:rsidRPr="00041921">
              <w:rPr>
                <w:lang w:val="uk-UA"/>
              </w:rPr>
              <w:br/>
              <w:t>зд</w:t>
            </w:r>
            <w:r w:rsidRPr="00041921">
              <w:rPr>
                <w:spacing w:val="-2"/>
                <w:kern w:val="18"/>
                <w:lang w:val="uk-UA"/>
              </w:rPr>
              <w:t>ійснює фенологічні спостереження, робить непо</w:t>
            </w:r>
            <w:r w:rsidRPr="00041921">
              <w:rPr>
                <w:lang w:val="uk-UA"/>
              </w:rPr>
              <w:t>вні записи в щоденнику спостережень, з допомогою вчителя проводить досліди, пояснює з окремими неточностями  їх суть.</w:t>
            </w:r>
          </w:p>
        </w:tc>
      </w:tr>
      <w:tr w:rsidR="000E2762" w:rsidRPr="00041921" w:rsidTr="00CF705B">
        <w:trPr>
          <w:trHeight w:val="1327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 xml:space="preserve">Учень самостійно відтворює навчальний </w:t>
            </w:r>
            <w:proofErr w:type="spellStart"/>
            <w:r w:rsidRPr="00041921">
              <w:rPr>
                <w:color w:val="000000"/>
                <w:lang w:val="uk-UA"/>
              </w:rPr>
              <w:t>матерiал</w:t>
            </w:r>
            <w:proofErr w:type="spellEnd"/>
            <w:r w:rsidRPr="00041921">
              <w:rPr>
                <w:color w:val="000000"/>
                <w:lang w:val="uk-UA"/>
              </w:rPr>
              <w:t>; відповідає на поставлені у підручнику чи вчителем на уроці запитання, порівнює явища та тіла живої та н</w:t>
            </w:r>
            <w:r w:rsidRPr="00041921">
              <w:rPr>
                <w:color w:val="000000"/>
                <w:spacing w:val="-2"/>
                <w:kern w:val="18"/>
                <w:lang w:val="uk-UA"/>
              </w:rPr>
              <w:t>еживої природи, встановлює відмінності між ним</w:t>
            </w:r>
            <w:r w:rsidRPr="00041921">
              <w:rPr>
                <w:color w:val="000000"/>
                <w:lang w:val="uk-UA"/>
              </w:rPr>
              <w:t xml:space="preserve">и; </w:t>
            </w:r>
            <w:r w:rsidRPr="00041921">
              <w:rPr>
                <w:color w:val="000000"/>
                <w:lang w:val="uk-UA"/>
              </w:rPr>
              <w:br/>
              <w:t>здійснює фенологічні спостереження, робить записи в щоденнику спостережень, виконує досліди, пояснює їх суть.</w:t>
            </w:r>
          </w:p>
        </w:tc>
      </w:tr>
      <w:tr w:rsidR="000E2762" w:rsidRPr="00041921" w:rsidTr="00CF705B">
        <w:trPr>
          <w:trHeight w:val="1309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Учень демонструє достатнє засвоєння навчального матеріалу, відповідає на запитання, встановлює причинно-наслідкові зв’язки;</w:t>
            </w:r>
            <w:r w:rsidRPr="00041921">
              <w:rPr>
                <w:color w:val="000000"/>
                <w:lang w:val="uk-UA"/>
              </w:rPr>
              <w:br/>
              <w:t xml:space="preserve">розв’язує стандартні пізнавальні завдання; </w:t>
            </w:r>
            <w:r w:rsidRPr="00041921">
              <w:rPr>
                <w:color w:val="000000"/>
                <w:lang w:val="uk-UA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результати.</w:t>
            </w:r>
          </w:p>
        </w:tc>
      </w:tr>
      <w:tr w:rsidR="000E2762" w:rsidRPr="00041921" w:rsidTr="00CF705B">
        <w:trPr>
          <w:trHeight w:val="1253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>ІV. Високий</w:t>
            </w: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lang w:val="uk-UA"/>
              </w:rPr>
            </w:pPr>
            <w:r w:rsidRPr="00041921">
              <w:rPr>
                <w:lang w:val="uk-UA"/>
              </w:rPr>
              <w:t xml:space="preserve">Учень вільно, усвідомлено відтворює матеріал, встановлюючи зв’язки з раніше вивченим; вільно відповідає на ускладнені запитання; аналізує і розкриває суть явищ природи, узагальнює, систематизує знання на основі вивчених закономірностей та понять; </w:t>
            </w:r>
            <w:r w:rsidRPr="00041921">
              <w:rPr>
                <w:lang w:val="uk-UA"/>
              </w:rPr>
              <w:br/>
              <w:t>регулярно здійснює фенологічні спостереження і робить записи в щоденнику спостережень, проводить досліди, обґрунтовано пояснює їх результати.</w:t>
            </w:r>
          </w:p>
        </w:tc>
      </w:tr>
      <w:tr w:rsidR="000E2762" w:rsidRPr="00041921" w:rsidTr="00CF705B">
        <w:trPr>
          <w:trHeight w:val="1017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11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lang w:val="uk-UA"/>
              </w:rPr>
            </w:pPr>
            <w:r w:rsidRPr="00041921">
              <w:rPr>
                <w:lang w:val="uk-UA"/>
              </w:rPr>
              <w:t xml:space="preserve">Учень логічно і повно розкриває вивчений програмовий матеріал; аналізує і розкриває взаємозв’язки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</w:t>
            </w:r>
            <w:r w:rsidRPr="00041921">
              <w:rPr>
                <w:lang w:val="uk-UA"/>
              </w:rPr>
              <w:br/>
              <w:t>ретельно виконує  фенологічні спостереження і робить записи з малюнками, графіками в щоденнику спостережень, проводить досліди,  зіставляє їх результати.</w:t>
            </w:r>
          </w:p>
        </w:tc>
      </w:tr>
      <w:tr w:rsidR="000E2762" w:rsidRPr="00041921" w:rsidTr="00CF705B">
        <w:trPr>
          <w:trHeight w:val="835"/>
        </w:trPr>
        <w:tc>
          <w:tcPr>
            <w:tcW w:w="1305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</w:p>
        </w:tc>
        <w:tc>
          <w:tcPr>
            <w:tcW w:w="389" w:type="dxa"/>
          </w:tcPr>
          <w:p w:rsidR="000E2762" w:rsidRPr="00041921" w:rsidRDefault="000E2762" w:rsidP="00CF705B">
            <w:pPr>
              <w:pStyle w:val="TableText9"/>
              <w:spacing w:before="60"/>
              <w:jc w:val="center"/>
              <w:rPr>
                <w:b/>
                <w:color w:val="000000"/>
                <w:lang w:val="uk-UA"/>
              </w:rPr>
            </w:pPr>
            <w:r w:rsidRPr="00041921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7646" w:type="dxa"/>
          </w:tcPr>
          <w:p w:rsidR="000E2762" w:rsidRPr="00041921" w:rsidRDefault="000E2762" w:rsidP="00CF705B">
            <w:pPr>
              <w:pStyle w:val="TableText9"/>
              <w:spacing w:before="60"/>
              <w:rPr>
                <w:color w:val="000000"/>
                <w:lang w:val="uk-UA"/>
              </w:rPr>
            </w:pPr>
            <w:r w:rsidRPr="00041921">
              <w:rPr>
                <w:color w:val="000000"/>
                <w:lang w:val="uk-UA"/>
              </w:rPr>
              <w:t xml:space="preserve">Учень </w:t>
            </w:r>
            <w:r w:rsidRPr="00041921">
              <w:rPr>
                <w:i/>
                <w:iCs/>
                <w:color w:val="000000"/>
                <w:lang w:val="uk-UA"/>
              </w:rPr>
              <w:t>виявляє</w:t>
            </w:r>
            <w:r w:rsidRPr="00041921">
              <w:rPr>
                <w:color w:val="000000"/>
                <w:lang w:val="uk-UA"/>
              </w:rPr>
              <w:t xml:space="preserve"> міцні й системні знання програмового матеріалу;</w:t>
            </w:r>
            <w:r w:rsidRPr="00041921">
              <w:rPr>
                <w:color w:val="000000"/>
                <w:lang w:val="uk-UA"/>
              </w:rPr>
              <w:br/>
              <w:t>ви</w:t>
            </w:r>
            <w:r w:rsidRPr="00041921">
              <w:rPr>
                <w:color w:val="000000"/>
                <w:spacing w:val="-2"/>
                <w:kern w:val="18"/>
                <w:lang w:val="uk-UA"/>
              </w:rPr>
              <w:t>конує фенологічні спостереження, робить обґру</w:t>
            </w:r>
            <w:r w:rsidRPr="00041921">
              <w:rPr>
                <w:color w:val="000000"/>
                <w:lang w:val="uk-UA"/>
              </w:rPr>
              <w:t>нтовані  записи в щоденнику спостережень, проводить досліди,  оформляє їх результати.</w:t>
            </w:r>
          </w:p>
        </w:tc>
      </w:tr>
    </w:tbl>
    <w:p w:rsidR="000E2762" w:rsidRDefault="000E2762" w:rsidP="000E2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62" w:rsidRPr="00355611" w:rsidRDefault="000E2762" w:rsidP="000E2762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</w:pPr>
      <w:r w:rsidRPr="00355611"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  <w:lastRenderedPageBreak/>
        <w:t xml:space="preserve">Природознавство (5 клас) </w:t>
      </w:r>
    </w:p>
    <w:p w:rsidR="000E2762" w:rsidRPr="008F2202" w:rsidRDefault="000E2762" w:rsidP="000E2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год. на тиждень – 70</w:t>
      </w:r>
      <w:r w:rsidRPr="008F220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E2762" w:rsidRDefault="000E2762" w:rsidP="000E27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202">
        <w:rPr>
          <w:rFonts w:ascii="Times New Roman" w:hAnsi="Times New Roman" w:cs="Times New Roman"/>
          <w:b/>
          <w:i/>
          <w:sz w:val="28"/>
          <w:szCs w:val="28"/>
        </w:rPr>
        <w:t xml:space="preserve">Підручник: </w:t>
      </w:r>
      <w:r w:rsidR="00C36E97">
        <w:rPr>
          <w:rFonts w:ascii="Times New Roman" w:hAnsi="Times New Roman" w:cs="Times New Roman"/>
          <w:b/>
          <w:i/>
          <w:sz w:val="28"/>
          <w:szCs w:val="28"/>
        </w:rPr>
        <w:t xml:space="preserve">В.І. Баштовий, Т.В. </w:t>
      </w:r>
      <w:proofErr w:type="spellStart"/>
      <w:r w:rsidR="00C36E97">
        <w:rPr>
          <w:rFonts w:ascii="Times New Roman" w:hAnsi="Times New Roman" w:cs="Times New Roman"/>
          <w:b/>
          <w:i/>
          <w:sz w:val="28"/>
          <w:szCs w:val="28"/>
        </w:rPr>
        <w:t>Коршневнюк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«Природознавство», , видавництво «</w:t>
      </w:r>
      <w:proofErr w:type="spellStart"/>
      <w:r w:rsidR="00C36E97">
        <w:rPr>
          <w:rFonts w:ascii="Times New Roman" w:hAnsi="Times New Roman" w:cs="Times New Roman"/>
          <w:b/>
          <w:i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 2013 р.</w:t>
      </w:r>
    </w:p>
    <w:p w:rsidR="000E2762" w:rsidRPr="00990660" w:rsidRDefault="000E2762" w:rsidP="000E2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розроблене на основі програми, з</w:t>
      </w:r>
      <w:r w:rsidRPr="00990660">
        <w:rPr>
          <w:rFonts w:ascii="Times New Roman" w:hAnsi="Times New Roman" w:cs="Times New Roman"/>
          <w:sz w:val="24"/>
          <w:szCs w:val="24"/>
        </w:rPr>
        <w:t>атверджено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990660">
        <w:rPr>
          <w:rFonts w:ascii="Times New Roman" w:hAnsi="Times New Roman" w:cs="Times New Roman"/>
          <w:sz w:val="24"/>
          <w:szCs w:val="24"/>
        </w:rPr>
        <w:t xml:space="preserve"> Міністерством освіти і науки, молоді та спорту України</w:t>
      </w:r>
      <w:r w:rsidR="00C36E97">
        <w:rPr>
          <w:rFonts w:ascii="Times New Roman" w:hAnsi="Times New Roman" w:cs="Times New Roman"/>
          <w:sz w:val="24"/>
          <w:szCs w:val="24"/>
        </w:rPr>
        <w:t xml:space="preserve"> </w:t>
      </w:r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 xml:space="preserve">(aвтори: Т. Г. </w:t>
      </w:r>
      <w:proofErr w:type="spellStart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>Гільберг</w:t>
      </w:r>
      <w:proofErr w:type="spellEnd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 xml:space="preserve">, І. П. Крячко, Т. В. Сак, Н. В. </w:t>
      </w:r>
      <w:proofErr w:type="spellStart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>Бєскова</w:t>
      </w:r>
      <w:proofErr w:type="spellEnd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 xml:space="preserve">, С. С. </w:t>
      </w:r>
      <w:proofErr w:type="spellStart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>Фіцайло</w:t>
      </w:r>
      <w:proofErr w:type="spellEnd"/>
      <w:r w:rsidR="00C36E97" w:rsidRPr="00550CBA">
        <w:rPr>
          <w:rFonts w:ascii="Times New Roman" w:hAnsi="Times New Roman"/>
          <w:sz w:val="24"/>
          <w:szCs w:val="24"/>
          <w:shd w:val="clear" w:color="auto" w:fill="F5F5F5"/>
        </w:rPr>
        <w:t>)</w:t>
      </w:r>
    </w:p>
    <w:p w:rsidR="000E2762" w:rsidRPr="00990660" w:rsidRDefault="000E2762" w:rsidP="000E2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660">
        <w:rPr>
          <w:rFonts w:ascii="Times New Roman" w:hAnsi="Times New Roman" w:cs="Times New Roman"/>
          <w:sz w:val="24"/>
          <w:szCs w:val="24"/>
        </w:rPr>
        <w:t>(наказ Міністерства освіти і науки, молоді та спорту України від 06.06.2012 р.  № 664</w:t>
      </w:r>
    </w:p>
    <w:p w:rsidR="000E2762" w:rsidRPr="00312879" w:rsidRDefault="000E2762" w:rsidP="000E27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0660">
        <w:rPr>
          <w:rFonts w:ascii="Times New Roman" w:hAnsi="Times New Roman" w:cs="Times New Roman"/>
          <w:sz w:val="24"/>
          <w:szCs w:val="24"/>
        </w:rPr>
        <w:t>«Про затвердження навчальних програм для загальноосвітніх навчальних  закладів ІІ ступеня»)</w:t>
      </w:r>
    </w:p>
    <w:tbl>
      <w:tblPr>
        <w:tblStyle w:val="a6"/>
        <w:tblW w:w="0" w:type="auto"/>
        <w:tblLook w:val="04A0"/>
      </w:tblPr>
      <w:tblGrid>
        <w:gridCol w:w="1101"/>
        <w:gridCol w:w="1417"/>
        <w:gridCol w:w="4873"/>
        <w:gridCol w:w="2464"/>
      </w:tblGrid>
      <w:tr w:rsidR="000E2762" w:rsidTr="00CF705B">
        <w:tc>
          <w:tcPr>
            <w:tcW w:w="1101" w:type="dxa"/>
            <w:vAlign w:val="center"/>
          </w:tcPr>
          <w:p w:rsidR="000E2762" w:rsidRPr="003C5A6C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6C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417" w:type="dxa"/>
            <w:vAlign w:val="center"/>
          </w:tcPr>
          <w:p w:rsidR="000E2762" w:rsidRPr="003C5A6C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3" w:type="dxa"/>
            <w:vAlign w:val="center"/>
          </w:tcPr>
          <w:p w:rsidR="000E2762" w:rsidRPr="003C5A6C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6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2464" w:type="dxa"/>
            <w:vAlign w:val="center"/>
          </w:tcPr>
          <w:p w:rsidR="000E2762" w:rsidRPr="003C5A6C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6C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3C5A6C" w:rsidRDefault="000E2762" w:rsidP="00CF70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A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Вступ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Pr="00FD6F2E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8B">
              <w:rPr>
                <w:rFonts w:ascii="Times New Roman" w:hAnsi="Times New Roman" w:cs="Times New Roman"/>
                <w:sz w:val="28"/>
                <w:szCs w:val="28"/>
              </w:rPr>
              <w:t>Науки, що вивчають природу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6 письмово, стор. 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Pr="00FD6F2E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знань про природу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D5005E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Практичне заняття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: </w:t>
            </w:r>
          </w:p>
          <w:p w:rsidR="000E2762" w:rsidRPr="002E76D9" w:rsidRDefault="000E2762" w:rsidP="000E2762">
            <w:pPr>
              <w:numPr>
                <w:ilvl w:val="0"/>
                <w:numId w:val="1"/>
              </w:numPr>
              <w:tabs>
                <w:tab w:val="clear" w:pos="775"/>
                <w:tab w:val="num" w:pos="293"/>
              </w:tabs>
              <w:ind w:left="293" w:hanging="187"/>
              <w:rPr>
                <w:rFonts w:ascii="Times New Roman" w:hAnsi="Times New Roman"/>
                <w:b/>
                <w:color w:val="FF0000"/>
              </w:rPr>
            </w:pPr>
            <w:r w:rsidRPr="00D5005E">
              <w:rPr>
                <w:rFonts w:ascii="Times New Roman" w:hAnsi="Times New Roman"/>
              </w:rPr>
              <w:t>Ознайомлення з довідковими виданнями з природничих наук різних типів: енциклопедії,</w:t>
            </w:r>
            <w:r w:rsidRPr="00D5005E">
              <w:rPr>
                <w:rFonts w:ascii="Times New Roman" w:hAnsi="Times New Roman"/>
                <w:color w:val="FF0000"/>
              </w:rPr>
              <w:t xml:space="preserve"> </w:t>
            </w:r>
            <w:r w:rsidRPr="00D5005E">
              <w:rPr>
                <w:rFonts w:ascii="Times New Roman" w:hAnsi="Times New Roman"/>
              </w:rPr>
              <w:t xml:space="preserve">словники, довідники величин, атласи географічних карт, атласи-визначники рослин і тварин, науково-популярна література природознавчого змісту, хрестоматії з природознавства, </w:t>
            </w:r>
            <w:proofErr w:type="spellStart"/>
            <w:r w:rsidRPr="00D5005E">
              <w:rPr>
                <w:rFonts w:ascii="Times New Roman" w:hAnsi="Times New Roman"/>
              </w:rPr>
              <w:t>Інтернет-ресурси</w:t>
            </w:r>
            <w:proofErr w:type="spellEnd"/>
            <w:r w:rsidRPr="00D5005E">
              <w:rPr>
                <w:rFonts w:ascii="Times New Roman" w:hAnsi="Times New Roman"/>
              </w:rPr>
              <w:t xml:space="preserve"> тощо.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2 письмово, стор. 11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Pr="00FD6F2E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8B">
              <w:rPr>
                <w:rFonts w:ascii="Times New Roman" w:hAnsi="Times New Roman" w:cs="Times New Roman"/>
                <w:sz w:val="28"/>
                <w:szCs w:val="28"/>
              </w:rPr>
              <w:t>Методи вивчення природи</w:t>
            </w:r>
          </w:p>
          <w:p w:rsidR="000E2762" w:rsidRDefault="000E2762" w:rsidP="00CF705B">
            <w:pPr>
              <w:jc w:val="both"/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D5005E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Дослідницький практикум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2E76D9" w:rsidRDefault="000E2762" w:rsidP="00CF705B">
            <w:pPr>
              <w:jc w:val="both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D5005E">
              <w:rPr>
                <w:rFonts w:ascii="Times New Roman" w:hAnsi="Times New Roman"/>
              </w:rPr>
              <w:t>Скла</w:t>
            </w:r>
            <w:proofErr w:type="spellStart"/>
            <w:r w:rsidRPr="00D5005E">
              <w:rPr>
                <w:rFonts w:ascii="Times New Roman" w:hAnsi="Times New Roman"/>
                <w:lang w:val="ru-RU"/>
              </w:rPr>
              <w:t>дання</w:t>
            </w:r>
            <w:proofErr w:type="spellEnd"/>
            <w:r w:rsidRPr="00D5005E">
              <w:rPr>
                <w:rFonts w:ascii="Times New Roman" w:hAnsi="Times New Roman"/>
              </w:rPr>
              <w:t xml:space="preserve"> переліку побутових вимірювальних приладів та здійснення вимірювання за допомогою одного з  них.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5 письмово, стор. 15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53">
              <w:rPr>
                <w:rFonts w:ascii="Times New Roman" w:hAnsi="Times New Roman" w:cs="Times New Roman"/>
                <w:sz w:val="28"/>
                <w:szCs w:val="28"/>
              </w:rPr>
              <w:t>Обладнання для вивчення природи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D5005E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Практичне заняття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: </w:t>
            </w:r>
          </w:p>
          <w:p w:rsidR="000E2762" w:rsidRPr="002E76D9" w:rsidRDefault="000E2762" w:rsidP="000E2762">
            <w:pPr>
              <w:numPr>
                <w:ilvl w:val="0"/>
                <w:numId w:val="1"/>
              </w:numPr>
              <w:tabs>
                <w:tab w:val="clear" w:pos="775"/>
                <w:tab w:val="num" w:pos="293"/>
              </w:tabs>
              <w:spacing w:after="120"/>
              <w:ind w:left="295" w:hanging="187"/>
              <w:rPr>
                <w:rFonts w:ascii="Times New Roman" w:hAnsi="Times New Roman"/>
              </w:rPr>
            </w:pPr>
            <w:r w:rsidRPr="00D5005E">
              <w:rPr>
                <w:rFonts w:ascii="Times New Roman" w:hAnsi="Times New Roman"/>
              </w:rPr>
              <w:t>Ознайомлення з простим обладнанням для природничо</w:t>
            </w:r>
            <w:r>
              <w:rPr>
                <w:rFonts w:ascii="Times New Roman" w:hAnsi="Times New Roman"/>
              </w:rPr>
              <w:t>-</w:t>
            </w:r>
            <w:r w:rsidRPr="00D5005E">
              <w:rPr>
                <w:rFonts w:ascii="Times New Roman" w:hAnsi="Times New Roman"/>
              </w:rPr>
              <w:t>наукових  спостережень та дослідів.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19-20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Визначні вчені-натуралісти</w:t>
            </w:r>
            <w:r w:rsidRPr="007E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62" w:rsidRPr="007E0C53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виконати міні-проект?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23</w:t>
            </w: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C23CE3" w:rsidRDefault="000E2762" w:rsidP="00CF70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286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Розділ I. </w:t>
            </w:r>
            <w:r w:rsidRPr="00C23C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ТІЛА, РЕЧОВИНИ ТА ЯВИЩА НАВКОЛО НАС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Pr="00FD6F2E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15">
              <w:rPr>
                <w:rFonts w:ascii="Times New Roman" w:hAnsi="Times New Roman" w:cs="Times New Roman"/>
                <w:sz w:val="28"/>
                <w:szCs w:val="28"/>
              </w:rPr>
              <w:t>Тіла навколо нас. Характеристики тіла</w:t>
            </w:r>
          </w:p>
          <w:p w:rsidR="000E2762" w:rsidRDefault="000E2762" w:rsidP="00CF705B">
            <w:pPr>
              <w:jc w:val="both"/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290B1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Практична робота: </w:t>
            </w:r>
          </w:p>
          <w:p w:rsidR="000E2762" w:rsidRPr="00290B15" w:rsidRDefault="000E2762" w:rsidP="000E2762">
            <w:pPr>
              <w:numPr>
                <w:ilvl w:val="0"/>
                <w:numId w:val="2"/>
              </w:numPr>
              <w:tabs>
                <w:tab w:val="clear" w:pos="775"/>
                <w:tab w:val="num" w:pos="293"/>
              </w:tabs>
              <w:spacing w:after="120"/>
              <w:ind w:left="289" w:hanging="357"/>
              <w:jc w:val="both"/>
              <w:rPr>
                <w:rFonts w:ascii="Times New Roman" w:hAnsi="Times New Roman"/>
                <w:sz w:val="28"/>
              </w:rPr>
            </w:pPr>
            <w:r w:rsidRPr="00290B15">
              <w:rPr>
                <w:rFonts w:ascii="Times New Roman" w:hAnsi="Times New Roman"/>
              </w:rPr>
              <w:t>Вимірювання  маси та розмірів різних тіл.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4-5-6 письмово, стор. 29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Речовини. Фізичні властивості речовин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§7,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5-6 письмово, стор. 33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Молекули. Рух молекул. Дифузія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5 письмово, стор. 37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E61431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Атоми і хімічні елементи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5 письмово, стор.41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32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речовин. Поняття про </w:t>
            </w:r>
            <w:r w:rsidRPr="00A42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прості та складні речовини, неорганічні та органічні речовини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§10,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45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A0314A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Чисті речовини і суміші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4-5 письмово, стор. 49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32">
              <w:rPr>
                <w:rFonts w:ascii="Times New Roman" w:hAnsi="Times New Roman" w:cs="Times New Roman"/>
                <w:sz w:val="28"/>
                <w:szCs w:val="28"/>
              </w:rPr>
              <w:t>Способи розділення сумішей</w:t>
            </w:r>
          </w:p>
          <w:p w:rsidR="000E2762" w:rsidRPr="000719E0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E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Практичне занятт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я:</w:t>
            </w:r>
            <w:r w:rsidRPr="000719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2762" w:rsidRPr="000719E0" w:rsidRDefault="000E2762" w:rsidP="000E27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19E0">
              <w:rPr>
                <w:rFonts w:ascii="Times New Roman" w:hAnsi="Times New Roman" w:cs="Times New Roman"/>
                <w:szCs w:val="28"/>
              </w:rPr>
              <w:t xml:space="preserve">Розділення сумішей фільтруванням. 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53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A42C3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Явища природи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57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Фізичні явища, їх різноманітність</w:t>
            </w:r>
          </w:p>
          <w:p w:rsidR="000E2762" w:rsidRPr="000719E0" w:rsidRDefault="000E2762" w:rsidP="00CF705B">
            <w:pPr>
              <w:jc w:val="both"/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0719E0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Дослідницький практикум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0719E0" w:rsidRDefault="000E2762" w:rsidP="000E2762">
            <w:pPr>
              <w:numPr>
                <w:ilvl w:val="0"/>
                <w:numId w:val="4"/>
              </w:numPr>
              <w:shd w:val="clear" w:color="auto" w:fill="FFFFFF"/>
              <w:ind w:left="293"/>
              <w:jc w:val="both"/>
              <w:rPr>
                <w:rFonts w:ascii="Times New Roman" w:hAnsi="Times New Roman"/>
              </w:rPr>
            </w:pPr>
            <w:r w:rsidRPr="000719E0">
              <w:rPr>
                <w:rFonts w:ascii="Times New Roman" w:hAnsi="Times New Roman"/>
              </w:rPr>
              <w:t xml:space="preserve">Дослідження залежності швидкості випаровування рідини від   температури та площі поверхні. </w:t>
            </w:r>
          </w:p>
          <w:p w:rsidR="000E2762" w:rsidRPr="00A42C3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62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Хімічні явища, їх ознаки. Гниття </w:t>
            </w:r>
          </w:p>
          <w:p w:rsidR="000E2762" w:rsidRPr="000719E0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0719E0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0719E0" w:rsidRDefault="000E2762" w:rsidP="000E2762">
            <w:pPr>
              <w:numPr>
                <w:ilvl w:val="0"/>
                <w:numId w:val="5"/>
              </w:numPr>
              <w:spacing w:after="120"/>
              <w:ind w:left="312" w:hanging="357"/>
              <w:rPr>
                <w:rFonts w:ascii="Times New Roman" w:hAnsi="Times New Roman"/>
                <w:sz w:val="28"/>
              </w:rPr>
            </w:pPr>
            <w:r w:rsidRPr="00060C47">
              <w:rPr>
                <w:rFonts w:ascii="Times New Roman" w:hAnsi="Times New Roman"/>
              </w:rPr>
              <w:t>Опале листя: користь чи шкода?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4 письмово, стор. 65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A42C3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Горіння. Повторюваність і в</w:t>
            </w:r>
            <w:r w:rsidRPr="000719E0">
              <w:rPr>
                <w:rFonts w:ascii="Times New Roman" w:hAnsi="Times New Roman"/>
                <w:sz w:val="28"/>
              </w:rPr>
              <w:t xml:space="preserve">заємозв’язок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719E0">
              <w:rPr>
                <w:rFonts w:ascii="Times New Roman" w:hAnsi="Times New Roman"/>
                <w:sz w:val="28"/>
              </w:rPr>
              <w:t>явищ у природі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7A322A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7A322A">
              <w:rPr>
                <w:rFonts w:ascii="Times New Roman" w:hAnsi="Times New Roman" w:cs="Times New Roman"/>
                <w:szCs w:val="28"/>
              </w:rPr>
              <w:t>. 6 письмово, стор. 69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Узагальнення знань за розділ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2A">
              <w:rPr>
                <w:rFonts w:ascii="Times New Roman" w:hAnsi="Times New Roman" w:cs="Times New Roman"/>
                <w:szCs w:val="28"/>
              </w:rPr>
              <w:t>підготуватись до підсумкового уроку – стор. 70-71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0E2762" w:rsidRPr="00CA286D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урок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Pr="00E61431">
              <w:rPr>
                <w:rFonts w:ascii="Times New Roman" w:hAnsi="Times New Roman" w:cs="Times New Roman"/>
                <w:sz w:val="28"/>
                <w:szCs w:val="28"/>
              </w:rPr>
              <w:t>(письмова робота)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071AA9" w:rsidRDefault="000E2762" w:rsidP="00CF70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959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Розділ II. Всесвіт 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5959EB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Небо і небесна сфера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5 письмово, стор.78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Зорі та сузір’я</w:t>
            </w:r>
          </w:p>
          <w:p w:rsidR="000E2762" w:rsidRPr="00F95968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F95968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Практичне заняття: </w:t>
            </w:r>
          </w:p>
          <w:p w:rsidR="000E2762" w:rsidRPr="00F95968" w:rsidRDefault="000E2762" w:rsidP="000E2762">
            <w:pPr>
              <w:numPr>
                <w:ilvl w:val="0"/>
                <w:numId w:val="6"/>
              </w:numPr>
              <w:tabs>
                <w:tab w:val="clear" w:pos="720"/>
                <w:tab w:val="num" w:pos="293"/>
              </w:tabs>
              <w:ind w:left="293" w:hanging="187"/>
              <w:rPr>
                <w:rFonts w:ascii="Times New Roman" w:hAnsi="Times New Roman"/>
              </w:rPr>
            </w:pPr>
            <w:r w:rsidRPr="00F95968">
              <w:rPr>
                <w:rFonts w:ascii="Times New Roman" w:hAnsi="Times New Roman"/>
              </w:rPr>
              <w:t>Визначення найвідоміших сузір’їв на карті зоряного неба.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3 письмово, стор. 81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Сонце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7 письмово, стор. 84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98777A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Планети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6 письмово, стор. 89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98777A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Малі небесні тіла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5 письмово, стор. 92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будова Сонячної системи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5 письмово, стор. 94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 та його складові</w:t>
            </w:r>
          </w:p>
          <w:p w:rsidR="000E2762" w:rsidRPr="00944E03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944E03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Дослідницький практикум</w:t>
            </w:r>
          </w:p>
          <w:p w:rsidR="000E2762" w:rsidRPr="00944E03" w:rsidRDefault="000E2762" w:rsidP="000E2762">
            <w:pPr>
              <w:numPr>
                <w:ilvl w:val="0"/>
                <w:numId w:val="7"/>
              </w:numPr>
              <w:tabs>
                <w:tab w:val="clear" w:pos="720"/>
                <w:tab w:val="num" w:pos="293"/>
              </w:tabs>
              <w:ind w:hanging="614"/>
              <w:rPr>
                <w:rFonts w:ascii="Times New Roman" w:hAnsi="Times New Roman"/>
              </w:rPr>
            </w:pPr>
            <w:r w:rsidRPr="00944E03">
              <w:rPr>
                <w:rFonts w:ascii="Times New Roman" w:hAnsi="Times New Roman"/>
              </w:rPr>
              <w:t>Спостереження за зоряним небом впродовж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03">
              <w:rPr>
                <w:rFonts w:ascii="Times New Roman" w:hAnsi="Times New Roman"/>
              </w:rPr>
              <w:t xml:space="preserve">   календарного року.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§23, </w:t>
            </w:r>
            <w:proofErr w:type="spellStart"/>
            <w:r w:rsidRPr="00071AA9">
              <w:rPr>
                <w:rFonts w:ascii="Times New Roman" w:hAnsi="Times New Roman" w:cs="Times New Roman"/>
                <w:szCs w:val="28"/>
              </w:rPr>
              <w:t>завд</w:t>
            </w:r>
            <w:proofErr w:type="spellEnd"/>
            <w:r w:rsidRPr="00071AA9">
              <w:rPr>
                <w:rFonts w:ascii="Times New Roman" w:hAnsi="Times New Roman" w:cs="Times New Roman"/>
                <w:szCs w:val="28"/>
              </w:rPr>
              <w:t>. 5 письмово, стор. 98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Астрономія – наука, що вивчає Всесвіт. Людина і Всесвіт</w:t>
            </w:r>
          </w:p>
          <w:p w:rsidR="000E2762" w:rsidRPr="00F95968" w:rsidRDefault="000E2762" w:rsidP="00CF705B">
            <w:pPr>
              <w:rPr>
                <w:rFonts w:ascii="Times New Roman" w:hAnsi="Times New Roman"/>
              </w:rPr>
            </w:pPr>
            <w:r w:rsidRPr="00F95968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Міні-проект </w:t>
            </w:r>
            <w:r w:rsidRPr="00F95968">
              <w:rPr>
                <w:rFonts w:ascii="Times New Roman" w:hAnsi="Times New Roman"/>
                <w:color w:val="4F6228" w:themeColor="accent3" w:themeShade="80"/>
                <w:sz w:val="28"/>
              </w:rPr>
              <w:t>(за вибором</w:t>
            </w:r>
            <w:r>
              <w:rPr>
                <w:rFonts w:ascii="Times New Roman" w:hAnsi="Times New Roman"/>
                <w:color w:val="4F6228" w:themeColor="accent3" w:themeShade="80"/>
                <w:sz w:val="28"/>
              </w:rPr>
              <w:t>):</w:t>
            </w:r>
            <w:r w:rsidRPr="00F95968">
              <w:rPr>
                <w:rFonts w:ascii="Times New Roman" w:hAnsi="Times New Roman"/>
              </w:rPr>
              <w:t xml:space="preserve"> </w:t>
            </w:r>
          </w:p>
          <w:p w:rsidR="000E2762" w:rsidRPr="00F95968" w:rsidRDefault="000E2762" w:rsidP="000E2762">
            <w:pPr>
              <w:numPr>
                <w:ilvl w:val="0"/>
                <w:numId w:val="7"/>
              </w:numPr>
              <w:tabs>
                <w:tab w:val="clear" w:pos="720"/>
                <w:tab w:val="num" w:pos="293"/>
              </w:tabs>
              <w:spacing w:after="120"/>
              <w:ind w:hanging="612"/>
              <w:rPr>
                <w:rFonts w:ascii="Times New Roman" w:hAnsi="Times New Roman"/>
                <w:b/>
                <w:i/>
              </w:rPr>
            </w:pPr>
            <w:r w:rsidRPr="00F95968">
              <w:rPr>
                <w:rFonts w:ascii="Times New Roman" w:hAnsi="Times New Roman"/>
              </w:rPr>
              <w:t>Космос далекий і близький.</w:t>
            </w:r>
          </w:p>
          <w:p w:rsidR="000E2762" w:rsidRPr="00F95968" w:rsidRDefault="000E2762" w:rsidP="000E2762">
            <w:pPr>
              <w:numPr>
                <w:ilvl w:val="0"/>
                <w:numId w:val="7"/>
              </w:numPr>
              <w:tabs>
                <w:tab w:val="clear" w:pos="720"/>
                <w:tab w:val="num" w:pos="293"/>
              </w:tabs>
              <w:spacing w:after="120"/>
              <w:ind w:hanging="612"/>
              <w:rPr>
                <w:rFonts w:ascii="Times New Roman" w:hAnsi="Times New Roman"/>
                <w:b/>
                <w:i/>
              </w:rPr>
            </w:pPr>
            <w:r w:rsidRPr="00F95968">
              <w:rPr>
                <w:rFonts w:ascii="Times New Roman" w:hAnsi="Times New Roman"/>
              </w:rPr>
              <w:t>Світ галактик.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r>
              <w:rPr>
                <w:rFonts w:ascii="Times New Roman" w:hAnsi="Times New Roman" w:cs="Times New Roman"/>
                <w:szCs w:val="28"/>
              </w:rPr>
              <w:t>закінчити міні-проект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Узагальнення знань за розділ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2A">
              <w:rPr>
                <w:rFonts w:ascii="Times New Roman" w:hAnsi="Times New Roman" w:cs="Times New Roman"/>
                <w:szCs w:val="28"/>
              </w:rPr>
              <w:t>підготуватись до підсумкового уроку – стор. 104-105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урок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(письмова робота)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944E03" w:rsidRDefault="000E2762" w:rsidP="00CF705B">
            <w:pPr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944E03">
              <w:rPr>
                <w:rFonts w:ascii="Times New Roman" w:hAnsi="Times New Roman"/>
                <w:b/>
                <w:color w:val="C00000"/>
                <w:sz w:val="28"/>
              </w:rPr>
              <w:t>РОЗДІЛ ІІІ. ЗЕМЛЯ  – ПЛАНЕТА СОНЯЧНОЇ СИСТЕМИ</w:t>
            </w:r>
          </w:p>
          <w:p w:rsidR="000E2762" w:rsidRPr="0098777A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03">
              <w:rPr>
                <w:rFonts w:ascii="Times New Roman" w:hAnsi="Times New Roman" w:cs="Times New Roman"/>
                <w:b/>
                <w:sz w:val="28"/>
                <w:szCs w:val="28"/>
              </w:rPr>
              <w:t>Тема 1. Земля як планета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E12403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Гіпотези та сучасні уявлення про виникнення Землі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A92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7 з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додатк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джерел, стор. 110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і розміри Землі</w:t>
            </w:r>
          </w:p>
          <w:p w:rsidR="000E2762" w:rsidRPr="00183A92" w:rsidRDefault="000E2762" w:rsidP="00CF705B">
            <w:pPr>
              <w:rPr>
                <w:rFonts w:ascii="Times New Roman" w:hAnsi="Times New Roman"/>
                <w:color w:val="4F6228" w:themeColor="accent3" w:themeShade="80"/>
                <w:sz w:val="28"/>
              </w:rPr>
            </w:pPr>
            <w:r w:rsidRPr="00183A9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Практичні заняття</w:t>
            </w:r>
            <w:r w:rsidRPr="00183A92">
              <w:rPr>
                <w:rFonts w:ascii="Times New Roman" w:hAnsi="Times New Roman"/>
                <w:color w:val="4F6228" w:themeColor="accent3" w:themeShade="80"/>
                <w:sz w:val="28"/>
              </w:rPr>
              <w:t>:</w:t>
            </w:r>
            <w:r w:rsidRPr="00183A9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  </w:t>
            </w:r>
          </w:p>
          <w:p w:rsidR="000E2762" w:rsidRPr="00183A92" w:rsidRDefault="000E2762" w:rsidP="000E2762">
            <w:pPr>
              <w:numPr>
                <w:ilvl w:val="0"/>
                <w:numId w:val="8"/>
              </w:numPr>
              <w:tabs>
                <w:tab w:val="clear" w:pos="775"/>
                <w:tab w:val="num" w:pos="311"/>
              </w:tabs>
              <w:ind w:left="311" w:hanging="284"/>
              <w:rPr>
                <w:rFonts w:ascii="Times New Roman" w:hAnsi="Times New Roman"/>
              </w:rPr>
            </w:pPr>
            <w:r w:rsidRPr="00183A92">
              <w:rPr>
                <w:rFonts w:ascii="Times New Roman" w:hAnsi="Times New Roman"/>
              </w:rPr>
              <w:t xml:space="preserve">Знаходження на карті та глобусі екватора, полюсів, меридіанів, півкуль. </w:t>
            </w:r>
          </w:p>
          <w:p w:rsidR="000E2762" w:rsidRPr="00183A92" w:rsidRDefault="000E2762" w:rsidP="000E2762">
            <w:pPr>
              <w:numPr>
                <w:ilvl w:val="0"/>
                <w:numId w:val="8"/>
              </w:numPr>
              <w:tabs>
                <w:tab w:val="clear" w:pos="775"/>
                <w:tab w:val="num" w:pos="311"/>
              </w:tabs>
              <w:ind w:left="312" w:hanging="284"/>
              <w:rPr>
                <w:rFonts w:ascii="Times New Roman" w:hAnsi="Times New Roman"/>
                <w:b/>
                <w:color w:val="FF0000"/>
              </w:rPr>
            </w:pPr>
            <w:r w:rsidRPr="00183A92">
              <w:rPr>
                <w:rFonts w:ascii="Times New Roman" w:hAnsi="Times New Roman"/>
              </w:rPr>
              <w:t>Знаходження на карті та глобусі материків і частин світу; географічних об’єктів.</w:t>
            </w:r>
            <w:r w:rsidRPr="00183A9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0E2762" w:rsidRPr="00E12403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A92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5 письмово, стор. 114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E12403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Внутрішня будова Землі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A92">
              <w:rPr>
                <w:rFonts w:ascii="Times New Roman" w:hAnsi="Times New Roman" w:cs="Times New Roman"/>
                <w:sz w:val="28"/>
                <w:szCs w:val="28"/>
              </w:rPr>
              <w:t>§ 27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4 письмово, стор. 116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E12403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Рухи Землі у просторі. Пори року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§28,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2-3-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4 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Розподіл сонячного світла і тепла на поверхні Землі</w:t>
            </w:r>
          </w:p>
          <w:p w:rsidR="000E2762" w:rsidRDefault="000E2762" w:rsidP="00CF705B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803ED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Організація спостережень: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2">
              <w:rPr>
                <w:rFonts w:ascii="Times New Roman" w:hAnsi="Times New Roman"/>
              </w:rPr>
              <w:t>за повертанням листя і квітів рослин до Сонця;  нагріванням тіл  променями Сонця.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§29,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4 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8">
              <w:rPr>
                <w:rFonts w:ascii="Times New Roman" w:hAnsi="Times New Roman" w:cs="Times New Roman"/>
                <w:sz w:val="28"/>
                <w:szCs w:val="28"/>
              </w:rPr>
              <w:t>Місяць – супутник Землі. Сонячні та місячні затемнення</w:t>
            </w:r>
          </w:p>
          <w:p w:rsidR="000E2762" w:rsidRPr="00183A92" w:rsidRDefault="000E2762" w:rsidP="00CF705B">
            <w:pPr>
              <w:rPr>
                <w:rFonts w:ascii="Times New Roman" w:hAnsi="Times New Roman"/>
                <w:color w:val="4F6228" w:themeColor="accent3" w:themeShade="80"/>
                <w:sz w:val="28"/>
              </w:rPr>
            </w:pPr>
            <w:r w:rsidRPr="00183A9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183A92" w:rsidRDefault="000E2762" w:rsidP="000E2762">
            <w:pPr>
              <w:numPr>
                <w:ilvl w:val="0"/>
                <w:numId w:val="9"/>
              </w:numPr>
              <w:tabs>
                <w:tab w:val="clear" w:pos="720"/>
                <w:tab w:val="num" w:pos="286"/>
              </w:tabs>
              <w:ind w:hanging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Чому ми бачимо тільки один бік М</w:t>
            </w:r>
            <w:r w:rsidRPr="00183A92">
              <w:rPr>
                <w:rFonts w:ascii="Times New Roman" w:hAnsi="Times New Roman"/>
              </w:rPr>
              <w:t>ісяця?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§30,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міні-проект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F90728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Способи зображення Землі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§31,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4 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F90728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Масштаб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§32,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-5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 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Ґрунт, його значення. Утворення ґрунту.  Властивості ґрунту.  Догляд за ґрунтом</w:t>
            </w:r>
          </w:p>
          <w:p w:rsidR="000E2762" w:rsidRPr="00183A92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183A9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Міні-проект:</w:t>
            </w:r>
          </w:p>
          <w:p w:rsidR="000E2762" w:rsidRPr="00183A92" w:rsidRDefault="000E2762" w:rsidP="000E27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183A92">
              <w:rPr>
                <w:rFonts w:ascii="Times New Roman" w:hAnsi="Times New Roman"/>
              </w:rPr>
              <w:t>«Професія» дощового черв’яка.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§33,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 або 6 на вибір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, стор.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F90728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і властивості повітря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§34,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F90728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Нагрівання й переміщення повітря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§35,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-5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 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F90728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Вода на Землі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§36,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письмово,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Властивості води</w:t>
            </w:r>
          </w:p>
          <w:p w:rsidR="000E2762" w:rsidRPr="00183A92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183A9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Міні-проект:</w:t>
            </w:r>
          </w:p>
          <w:p w:rsidR="000E2762" w:rsidRPr="00803ED2" w:rsidRDefault="000E2762" w:rsidP="000E2762">
            <w:pPr>
              <w:numPr>
                <w:ilvl w:val="0"/>
                <w:numId w:val="10"/>
              </w:numPr>
              <w:tabs>
                <w:tab w:val="clear" w:pos="830"/>
              </w:tabs>
              <w:ind w:left="344" w:hanging="344"/>
              <w:rPr>
                <w:rFonts w:ascii="Times New Roman" w:hAnsi="Times New Roman"/>
                <w:sz w:val="28"/>
              </w:rPr>
            </w:pPr>
            <w:r w:rsidRPr="00183A92">
              <w:rPr>
                <w:rFonts w:ascii="Times New Roman" w:hAnsi="Times New Roman"/>
              </w:rPr>
              <w:t>Краплина, або «Де ми втрачаємо воду?»</w:t>
            </w:r>
          </w:p>
          <w:p w:rsidR="000E2762" w:rsidRPr="00803ED2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803ED2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Дослідницький практикум </w:t>
            </w:r>
            <w:r w:rsidRPr="00803ED2">
              <w:rPr>
                <w:rFonts w:ascii="Times New Roman" w:hAnsi="Times New Roman"/>
                <w:i/>
                <w:color w:val="4F6228" w:themeColor="accent3" w:themeShade="80"/>
                <w:sz w:val="28"/>
              </w:rPr>
              <w:t>(за вибором)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803ED2" w:rsidRDefault="000E2762" w:rsidP="000E2762">
            <w:pPr>
              <w:numPr>
                <w:ilvl w:val="0"/>
                <w:numId w:val="11"/>
              </w:numPr>
              <w:tabs>
                <w:tab w:val="clear" w:pos="775"/>
                <w:tab w:val="num" w:pos="344"/>
              </w:tabs>
              <w:ind w:left="344" w:hanging="344"/>
              <w:rPr>
                <w:rFonts w:ascii="Times New Roman" w:hAnsi="Times New Roman"/>
              </w:rPr>
            </w:pPr>
            <w:r w:rsidRPr="00803ED2">
              <w:rPr>
                <w:rFonts w:ascii="Times New Roman" w:hAnsi="Times New Roman"/>
              </w:rPr>
              <w:t xml:space="preserve">Вивчення розчинності речовин: глини, олії, </w:t>
            </w:r>
            <w:r w:rsidRPr="00803ED2">
              <w:rPr>
                <w:rFonts w:ascii="Times New Roman" w:hAnsi="Times New Roman"/>
              </w:rPr>
              <w:lastRenderedPageBreak/>
              <w:t xml:space="preserve">лимонної кислоти. </w:t>
            </w:r>
          </w:p>
          <w:p w:rsidR="000E2762" w:rsidRPr="00803ED2" w:rsidRDefault="000E2762" w:rsidP="000E2762">
            <w:pPr>
              <w:numPr>
                <w:ilvl w:val="0"/>
                <w:numId w:val="11"/>
              </w:numPr>
              <w:tabs>
                <w:tab w:val="clear" w:pos="775"/>
                <w:tab w:val="num" w:pos="344"/>
              </w:tabs>
              <w:ind w:left="344" w:hanging="344"/>
              <w:rPr>
                <w:rFonts w:ascii="Times New Roman" w:hAnsi="Times New Roman"/>
              </w:rPr>
            </w:pPr>
            <w:r w:rsidRPr="00803ED2">
              <w:rPr>
                <w:rFonts w:ascii="Times New Roman" w:hAnsi="Times New Roman"/>
              </w:rPr>
              <w:t>Дослідження впливу різних температур на розчинення цукру (солі) у воді.</w:t>
            </w:r>
          </w:p>
          <w:p w:rsidR="000E2762" w:rsidRPr="00183A92" w:rsidRDefault="000E2762" w:rsidP="00CF705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§37, </w:t>
            </w:r>
            <w:proofErr w:type="spellStart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 w:rsidRPr="0080577E">
              <w:rPr>
                <w:rFonts w:ascii="Times New Roman" w:hAnsi="Times New Roman" w:cs="Times New Roman"/>
                <w:sz w:val="24"/>
                <w:szCs w:val="28"/>
              </w:rPr>
              <w:t xml:space="preserve">.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 5 на вибір</w:t>
            </w:r>
            <w:r w:rsidRPr="0080577E">
              <w:rPr>
                <w:rFonts w:ascii="Times New Roman" w:hAnsi="Times New Roman" w:cs="Times New Roman"/>
                <w:sz w:val="24"/>
                <w:szCs w:val="28"/>
              </w:rPr>
              <w:t>, стор.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Узагальнення знань за тему 1</w:t>
            </w:r>
          </w:p>
        </w:tc>
        <w:tc>
          <w:tcPr>
            <w:tcW w:w="2464" w:type="dxa"/>
          </w:tcPr>
          <w:p w:rsidR="000E2762" w:rsidRPr="00071AA9" w:rsidRDefault="000E2762" w:rsidP="00CF70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Підготуватись до підсумкового уроку, стор. 154 – 155 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459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урок за тему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розділу </w:t>
            </w:r>
            <w:r w:rsidRPr="00B114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(письмова робота)</w:t>
            </w:r>
          </w:p>
          <w:p w:rsidR="000E2762" w:rsidRPr="00B11459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E52813" w:rsidRDefault="000E2762" w:rsidP="00CF705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2. Планета Земля як середовище життя організмів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E52813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Організм і його властивості. Клітинна будова організмів.</w:t>
            </w:r>
          </w:p>
        </w:tc>
        <w:tc>
          <w:tcPr>
            <w:tcW w:w="2464" w:type="dxa"/>
          </w:tcPr>
          <w:p w:rsidR="000E2762" w:rsidRPr="00E52813" w:rsidRDefault="000E2762" w:rsidP="00CF7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4-5 письмово, стор. 162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Рослини і тварини</w:t>
            </w:r>
          </w:p>
          <w:p w:rsidR="000E2762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9A4B5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Міні-проект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9A4B55" w:rsidRDefault="000E2762" w:rsidP="000E27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9A4B55">
              <w:rPr>
                <w:rFonts w:ascii="Times New Roman" w:hAnsi="Times New Roman"/>
              </w:rPr>
              <w:t>Тварини минулого.</w:t>
            </w:r>
          </w:p>
          <w:p w:rsidR="000E2762" w:rsidRPr="009A4B55" w:rsidRDefault="000E2762" w:rsidP="00CF705B">
            <w:pPr>
              <w:rPr>
                <w:rFonts w:ascii="Times New Roman" w:hAnsi="Times New Roman"/>
                <w:b/>
                <w:i/>
                <w:color w:val="4F6228" w:themeColor="accent3" w:themeShade="80"/>
                <w:sz w:val="28"/>
              </w:rPr>
            </w:pPr>
            <w:r w:rsidRPr="009A4B5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Дослідницький практикум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9B1F9F" w:rsidRDefault="000E2762" w:rsidP="000E2762">
            <w:pPr>
              <w:numPr>
                <w:ilvl w:val="0"/>
                <w:numId w:val="15"/>
              </w:numPr>
              <w:tabs>
                <w:tab w:val="clear" w:pos="775"/>
              </w:tabs>
              <w:spacing w:after="120"/>
              <w:ind w:left="356" w:hanging="356"/>
              <w:rPr>
                <w:rFonts w:ascii="Times New Roman" w:hAnsi="Times New Roman"/>
                <w:lang w:val="ru-RU"/>
              </w:rPr>
            </w:pPr>
            <w:r w:rsidRPr="009A4B55">
              <w:rPr>
                <w:rFonts w:ascii="Times New Roman" w:hAnsi="Times New Roman"/>
              </w:rPr>
              <w:t>Дослідження впливу температури, світла і вологості на проростання насіння.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 міні-проект, стор. 167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Гриби і бактерії</w:t>
            </w:r>
          </w:p>
          <w:p w:rsidR="000E2762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9A4B5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Міні-проект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9A4B55" w:rsidRDefault="000E2762" w:rsidP="000E2762">
            <w:pPr>
              <w:numPr>
                <w:ilvl w:val="0"/>
                <w:numId w:val="14"/>
              </w:numPr>
              <w:ind w:left="214" w:hanging="214"/>
              <w:rPr>
                <w:rFonts w:ascii="Times New Roman" w:hAnsi="Times New Roman"/>
              </w:rPr>
            </w:pPr>
            <w:r w:rsidRPr="009A4B55">
              <w:rPr>
                <w:rFonts w:ascii="Times New Roman" w:hAnsi="Times New Roman"/>
              </w:rPr>
              <w:t>Бактерії корисні та шкідливі.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6-7 письмово, стор. 172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Отруйні тварини, рослини, гриби</w:t>
            </w:r>
          </w:p>
          <w:p w:rsidR="000E2762" w:rsidRPr="009A4B55" w:rsidRDefault="000E2762" w:rsidP="00CF705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A4B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Практичне заняття:</w:t>
            </w:r>
          </w:p>
          <w:p w:rsidR="000E2762" w:rsidRPr="009A4B55" w:rsidRDefault="000E2762" w:rsidP="000E2762">
            <w:pPr>
              <w:numPr>
                <w:ilvl w:val="0"/>
                <w:numId w:val="13"/>
              </w:numPr>
              <w:ind w:left="346" w:hanging="283"/>
              <w:rPr>
                <w:rFonts w:ascii="Times New Roman" w:hAnsi="Times New Roman"/>
                <w:sz w:val="28"/>
              </w:rPr>
            </w:pPr>
            <w:r w:rsidRPr="009A4B55">
              <w:rPr>
                <w:rFonts w:ascii="Times New Roman" w:hAnsi="Times New Roman"/>
              </w:rPr>
              <w:t xml:space="preserve">Ознайомлення з найпоширенішими й отруйними рослинами, грибами і тваринами своєї місцевості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3-4 письмово, стор. 175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Чинники середовища життя на планеті Земля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6 письмово, стор. 180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1007E3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Пристосування організмів до періодичних змін умов середовища.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 письмово, стор. 185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організмів за визначниками</w:t>
            </w:r>
          </w:p>
          <w:p w:rsidR="000E2762" w:rsidRPr="001007E3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1007E3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 xml:space="preserve">Практичне заняття: </w:t>
            </w:r>
          </w:p>
          <w:p w:rsidR="000E2762" w:rsidRPr="001007E3" w:rsidRDefault="000E2762" w:rsidP="000E2762">
            <w:pPr>
              <w:numPr>
                <w:ilvl w:val="0"/>
                <w:numId w:val="12"/>
              </w:numPr>
              <w:ind w:left="356" w:hanging="284"/>
              <w:rPr>
                <w:rFonts w:ascii="Times New Roman" w:hAnsi="Times New Roman"/>
                <w:b/>
              </w:rPr>
            </w:pPr>
            <w:r w:rsidRPr="001007E3">
              <w:rPr>
                <w:rFonts w:ascii="Times New Roman" w:hAnsi="Times New Roman"/>
              </w:rPr>
              <w:t>Визначення назв найбільш поширених в Україні рослин, грибів, тварин за допомогою атласів-визначників.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§44, </w:t>
            </w:r>
            <w:r w:rsidRPr="001007E3">
              <w:rPr>
                <w:rFonts w:ascii="Times New Roman" w:hAnsi="Times New Roman" w:cs="Times New Roman"/>
                <w:szCs w:val="28"/>
              </w:rPr>
              <w:t>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 письмово, стор. 188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Наземно-повітряне середовище життя організмів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4 письмово, стор. 192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Водне середовище життя організмів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 письмово, стор. 196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Ґрунтове середовище життя організмів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6 письмово, стор. 200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Взаємозв’язки між організмами в природі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5-6 письмово, стор. 204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Екосистеми. Рослинний і тваринний світ нашої місцевості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7 або 8 письмово, стор. 209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Узагальнення знань за тему 2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Підготуватись до підсумкового уроку, стор. 210 - 211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урок за тему 2 </w:t>
            </w:r>
            <w:r w:rsidRPr="00B11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розділу </w:t>
            </w:r>
            <w:r w:rsidRPr="00B114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(письмова робота)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9855" w:type="dxa"/>
            <w:gridSpan w:val="4"/>
            <w:vAlign w:val="center"/>
          </w:tcPr>
          <w:p w:rsidR="000E2762" w:rsidRPr="00F31924" w:rsidRDefault="000E2762" w:rsidP="00CF705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3. Людина на планеті Земля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Зв’язок людини з природою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4 або 5 письмово, стор. 217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Екологічні проблеми та їх подолання</w:t>
            </w:r>
          </w:p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</w:p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 письмово, стор. 222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Охорона природи. Червона книга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5-6 письмово, стор. 226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771825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77182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Практична робота:</w:t>
            </w:r>
          </w:p>
          <w:p w:rsidR="000E2762" w:rsidRPr="00771825" w:rsidRDefault="000E2762" w:rsidP="000E2762">
            <w:pPr>
              <w:numPr>
                <w:ilvl w:val="0"/>
                <w:numId w:val="15"/>
              </w:numPr>
              <w:tabs>
                <w:tab w:val="clear" w:pos="775"/>
                <w:tab w:val="num" w:pos="216"/>
              </w:tabs>
              <w:ind w:left="358" w:hanging="284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771825">
              <w:rPr>
                <w:rFonts w:ascii="Times New Roman" w:hAnsi="Times New Roman"/>
              </w:rPr>
              <w:t>Складання Червоної книги своєї місцевості.</w:t>
            </w:r>
            <w:r w:rsidRPr="0077182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 повторити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Заповідники, заказники, національні парки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4 письмово, стор. 231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 w:rsidRPr="0077182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3237D5" w:rsidRDefault="000E2762" w:rsidP="000E2762">
            <w:pPr>
              <w:numPr>
                <w:ilvl w:val="0"/>
                <w:numId w:val="16"/>
              </w:numPr>
              <w:ind w:left="358"/>
              <w:rPr>
                <w:rFonts w:ascii="Times New Roman" w:hAnsi="Times New Roman"/>
              </w:rPr>
            </w:pPr>
            <w:r w:rsidRPr="00771825">
              <w:rPr>
                <w:rFonts w:ascii="Times New Roman" w:hAnsi="Times New Roman"/>
              </w:rPr>
              <w:t>Чи не перетвориться  Земля на пустелю?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§50 – 53 </w:t>
            </w:r>
            <w:r w:rsidRPr="003237D5">
              <w:rPr>
                <w:rFonts w:ascii="Times New Roman" w:hAnsi="Times New Roman" w:cs="Times New Roman"/>
                <w:szCs w:val="28"/>
              </w:rPr>
              <w:t>повторити, закінчити роботу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3237D5" w:rsidRDefault="000E2762" w:rsidP="00CF705B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</w:pPr>
            <w:r w:rsidRPr="003237D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Дослідницький практикум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Дослідження екологічних проблем своєї місцевості.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§50 – 53 </w:t>
            </w:r>
            <w:r w:rsidRPr="003237D5">
              <w:rPr>
                <w:rFonts w:ascii="Times New Roman" w:hAnsi="Times New Roman" w:cs="Times New Roman"/>
                <w:szCs w:val="28"/>
              </w:rPr>
              <w:t>повторити, закінчити роботу</w:t>
            </w: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Екскурсія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відповідно до місцевих умов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0E2762" w:rsidRDefault="000E2762" w:rsidP="00CF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  <w:p w:rsidR="000E2762" w:rsidRDefault="000E2762" w:rsidP="00CF705B">
            <w:pPr>
              <w:rPr>
                <w:rFonts w:ascii="Times New Roman" w:hAnsi="Times New Roman"/>
                <w:sz w:val="28"/>
              </w:rPr>
            </w:pPr>
            <w:r w:rsidRPr="00771825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Міні-проект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:</w:t>
            </w:r>
          </w:p>
          <w:p w:rsidR="000E2762" w:rsidRPr="003237D5" w:rsidRDefault="000E2762" w:rsidP="000E2762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rFonts w:ascii="Times New Roman" w:hAnsi="Times New Roman"/>
                <w:b/>
                <w:sz w:val="28"/>
              </w:rPr>
            </w:pPr>
            <w:r w:rsidRPr="003237D5">
              <w:rPr>
                <w:rFonts w:ascii="Times New Roman" w:hAnsi="Times New Roman"/>
                <w:b/>
                <w:sz w:val="28"/>
              </w:rPr>
              <w:t>Будь природі другом!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771825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771825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771825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62" w:rsidTr="00CF705B">
        <w:tc>
          <w:tcPr>
            <w:tcW w:w="1101" w:type="dxa"/>
            <w:vAlign w:val="center"/>
          </w:tcPr>
          <w:p w:rsidR="000E2762" w:rsidRDefault="000E2762" w:rsidP="00CF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0E2762" w:rsidRPr="00771825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25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за рік</w:t>
            </w:r>
          </w:p>
        </w:tc>
        <w:tc>
          <w:tcPr>
            <w:tcW w:w="2464" w:type="dxa"/>
          </w:tcPr>
          <w:p w:rsidR="000E2762" w:rsidRDefault="000E2762" w:rsidP="00CF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62" w:rsidRDefault="000E2762" w:rsidP="000E2762">
      <w:pPr>
        <w:rPr>
          <w:rFonts w:ascii="Times New Roman" w:hAnsi="Times New Roman" w:cs="Times New Roman"/>
          <w:sz w:val="28"/>
          <w:szCs w:val="28"/>
        </w:rPr>
      </w:pPr>
    </w:p>
    <w:p w:rsidR="000E2762" w:rsidRPr="0094360B" w:rsidRDefault="000E2762" w:rsidP="000E2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нотаток: </w:t>
      </w:r>
    </w:p>
    <w:p w:rsidR="000E2762" w:rsidRDefault="000E2762" w:rsidP="000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263" w:rsidRPr="000E2762" w:rsidRDefault="006B7263">
      <w:pPr>
        <w:rPr>
          <w:rFonts w:ascii="Times New Roman" w:hAnsi="Times New Roman" w:cs="Times New Roman"/>
          <w:sz w:val="28"/>
          <w:szCs w:val="28"/>
        </w:rPr>
      </w:pPr>
    </w:p>
    <w:sectPr w:rsidR="006B7263" w:rsidRPr="000E2762" w:rsidSect="006B7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474"/>
    <w:multiLevelType w:val="hybridMultilevel"/>
    <w:tmpl w:val="A03452C2"/>
    <w:lvl w:ilvl="0" w:tplc="73BA4342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F6707"/>
    <w:multiLevelType w:val="hybridMultilevel"/>
    <w:tmpl w:val="2250D22C"/>
    <w:lvl w:ilvl="0" w:tplc="62060B46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379FB"/>
    <w:multiLevelType w:val="hybridMultilevel"/>
    <w:tmpl w:val="240C6A62"/>
    <w:lvl w:ilvl="0" w:tplc="8834D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2245"/>
    <w:multiLevelType w:val="hybridMultilevel"/>
    <w:tmpl w:val="5ED2F554"/>
    <w:lvl w:ilvl="0" w:tplc="4F502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3B10"/>
    <w:multiLevelType w:val="hybridMultilevel"/>
    <w:tmpl w:val="F34E8336"/>
    <w:lvl w:ilvl="0" w:tplc="4FF4C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975"/>
    <w:multiLevelType w:val="hybridMultilevel"/>
    <w:tmpl w:val="FB5800D8"/>
    <w:lvl w:ilvl="0" w:tplc="D64A6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70D0E"/>
    <w:multiLevelType w:val="hybridMultilevel"/>
    <w:tmpl w:val="C17419E4"/>
    <w:lvl w:ilvl="0" w:tplc="866A12E4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56931822"/>
    <w:multiLevelType w:val="hybridMultilevel"/>
    <w:tmpl w:val="C330B0FC"/>
    <w:lvl w:ilvl="0" w:tplc="3F0C426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9414EAD"/>
    <w:multiLevelType w:val="hybridMultilevel"/>
    <w:tmpl w:val="99A26EEA"/>
    <w:lvl w:ilvl="0" w:tplc="9BE62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029FB"/>
    <w:multiLevelType w:val="hybridMultilevel"/>
    <w:tmpl w:val="546AFE76"/>
    <w:lvl w:ilvl="0" w:tplc="06EA8200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>
    <w:nsid w:val="5C6F56DE"/>
    <w:multiLevelType w:val="hybridMultilevel"/>
    <w:tmpl w:val="CBA2C298"/>
    <w:lvl w:ilvl="0" w:tplc="E75440EC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B0CA9"/>
    <w:multiLevelType w:val="hybridMultilevel"/>
    <w:tmpl w:val="B4A4A696"/>
    <w:lvl w:ilvl="0" w:tplc="5440B5A6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B4F0C81"/>
    <w:multiLevelType w:val="hybridMultilevel"/>
    <w:tmpl w:val="6C685B76"/>
    <w:lvl w:ilvl="0" w:tplc="12C2E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5A5"/>
    <w:multiLevelType w:val="hybridMultilevel"/>
    <w:tmpl w:val="2228A03A"/>
    <w:lvl w:ilvl="0" w:tplc="4266C31C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6E4630EC"/>
    <w:multiLevelType w:val="hybridMultilevel"/>
    <w:tmpl w:val="B8E0E830"/>
    <w:lvl w:ilvl="0" w:tplc="1C404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3C89"/>
    <w:multiLevelType w:val="hybridMultilevel"/>
    <w:tmpl w:val="C0B0A950"/>
    <w:lvl w:ilvl="0" w:tplc="127EECD0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0E2762"/>
    <w:rsid w:val="000E2762"/>
    <w:rsid w:val="006B7263"/>
    <w:rsid w:val="00784E33"/>
    <w:rsid w:val="00C3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62"/>
    <w:pPr>
      <w:ind w:left="720"/>
      <w:contextualSpacing/>
    </w:pPr>
  </w:style>
  <w:style w:type="paragraph" w:styleId="a4">
    <w:name w:val="Body Text"/>
    <w:basedOn w:val="a"/>
    <w:link w:val="a5"/>
    <w:rsid w:val="000E276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Основний текст Знак"/>
    <w:basedOn w:val="a0"/>
    <w:link w:val="a4"/>
    <w:rsid w:val="000E2762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0E27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TableTextshapka8">
    <w:name w:val="Table Text_shapka_8"/>
    <w:rsid w:val="000E27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0E27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table" w:styleId="a6">
    <w:name w:val="Table Grid"/>
    <w:basedOn w:val="a1"/>
    <w:uiPriority w:val="59"/>
    <w:rsid w:val="000E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7487</Words>
  <Characters>4269</Characters>
  <Application>Microsoft Office Word</Application>
  <DocSecurity>0</DocSecurity>
  <Lines>35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koippo</cp:lastModifiedBy>
  <cp:revision>2</cp:revision>
  <cp:lastPrinted>2013-09-04T13:49:00Z</cp:lastPrinted>
  <dcterms:created xsi:type="dcterms:W3CDTF">2013-08-28T14:35:00Z</dcterms:created>
  <dcterms:modified xsi:type="dcterms:W3CDTF">2013-09-04T13:51:00Z</dcterms:modified>
</cp:coreProperties>
</file>