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46" w:rsidRPr="00853646" w:rsidRDefault="006D313B" w:rsidP="006D313B">
      <w:pPr>
        <w:ind w:left="360"/>
        <w:rPr>
          <w:shadow/>
          <w:color w:val="E36C0A" w:themeColor="accent6" w:themeShade="BF"/>
        </w:rPr>
      </w:pPr>
      <w:r>
        <w:rPr>
          <w:b/>
          <w:shadow/>
          <w:color w:val="E36C0A" w:themeColor="accent6" w:themeShade="BF"/>
          <w:sz w:val="96"/>
          <w:szCs w:val="96"/>
        </w:rPr>
        <w:t xml:space="preserve">           </w:t>
      </w:r>
      <w:r w:rsidR="00853646" w:rsidRPr="00853646">
        <w:rPr>
          <w:b/>
          <w:shadow/>
          <w:color w:val="E36C0A" w:themeColor="accent6" w:themeShade="BF"/>
          <w:sz w:val="96"/>
          <w:szCs w:val="96"/>
        </w:rPr>
        <w:t>ОПИС</w:t>
      </w:r>
    </w:p>
    <w:p w:rsidR="00853646" w:rsidRPr="00853646" w:rsidRDefault="00853646" w:rsidP="00853646">
      <w:pPr>
        <w:jc w:val="both"/>
        <w:rPr>
          <w:b/>
          <w:shadow/>
          <w:color w:val="E36C0A" w:themeColor="accent6" w:themeShade="BF"/>
          <w:sz w:val="52"/>
          <w:szCs w:val="52"/>
        </w:rPr>
      </w:pPr>
      <w:r w:rsidRPr="00853646">
        <w:rPr>
          <w:b/>
          <w:shadow/>
          <w:color w:val="E36C0A" w:themeColor="accent6" w:themeShade="BF"/>
          <w:sz w:val="52"/>
          <w:szCs w:val="52"/>
        </w:rPr>
        <w:t xml:space="preserve">  ДОСВІДУ РОБОТИ З ПРОБЛЕМИ:</w:t>
      </w:r>
    </w:p>
    <w:p w:rsidR="00853646" w:rsidRPr="00853646" w:rsidRDefault="00853646" w:rsidP="00591861">
      <w:pPr>
        <w:jc w:val="center"/>
        <w:rPr>
          <w:b/>
          <w:shadow/>
          <w:color w:val="E36C0A" w:themeColor="accent6" w:themeShade="BF"/>
          <w:sz w:val="52"/>
          <w:szCs w:val="52"/>
          <w:lang w:val="ru-RU"/>
        </w:rPr>
      </w:pPr>
      <w:r w:rsidRPr="00853646">
        <w:rPr>
          <w:b/>
          <w:shadow/>
          <w:color w:val="E36C0A" w:themeColor="accent6" w:themeShade="BF"/>
          <w:sz w:val="52"/>
          <w:szCs w:val="52"/>
        </w:rPr>
        <w:t>„ЗАСТОСУВАННЯ ІНТЕРАКТИВНИХ ТЕХНОЛОГІЙ НАВЧАННЯ, СПР</w:t>
      </w:r>
      <w:r w:rsidRPr="00853646">
        <w:rPr>
          <w:b/>
          <w:shadow/>
          <w:color w:val="E36C0A" w:themeColor="accent6" w:themeShade="BF"/>
          <w:sz w:val="52"/>
          <w:szCs w:val="52"/>
        </w:rPr>
        <w:t>Я</w:t>
      </w:r>
      <w:r w:rsidRPr="00853646">
        <w:rPr>
          <w:b/>
          <w:shadow/>
          <w:color w:val="E36C0A" w:themeColor="accent6" w:themeShade="BF"/>
          <w:sz w:val="52"/>
          <w:szCs w:val="52"/>
        </w:rPr>
        <w:t>МОВАНИХ НА РОЗВИТОК ТВОРЧОЇ ОСОБИСТОСТІ”</w:t>
      </w:r>
    </w:p>
    <w:p w:rsidR="00853646" w:rsidRDefault="009F2958" w:rsidP="00853646">
      <w:pPr>
        <w:jc w:val="center"/>
      </w:pPr>
      <w:r>
        <w:rPr>
          <w:noProof/>
          <w:lang w:eastAsia="uk-UA"/>
        </w:rPr>
        <w:drawing>
          <wp:inline distT="0" distB="0" distL="0" distR="0">
            <wp:extent cx="2520950" cy="3429000"/>
            <wp:effectExtent l="19050" t="0" r="0" b="0"/>
            <wp:docPr id="3" name="Рисунок 3" descr="Царенко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аренко%2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46" w:rsidRPr="00A03584" w:rsidRDefault="001E49EC" w:rsidP="001E49EC">
      <w:pPr>
        <w:jc w:val="center"/>
        <w:rPr>
          <w:color w:val="FF9933"/>
          <w:sz w:val="40"/>
          <w:szCs w:val="40"/>
        </w:rPr>
      </w:pPr>
      <w:r>
        <w:rPr>
          <w:color w:val="FF9933"/>
          <w:sz w:val="40"/>
          <w:szCs w:val="4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79.5pt;height:8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18pt;v-text-kern:t" trim="t" fitpath="t" string="Вчитель біології&#10; Долинської загальноосвітньої школи І-ІІІ ступенів"/>
          </v:shape>
        </w:pict>
      </w:r>
    </w:p>
    <w:p w:rsidR="00853646" w:rsidRDefault="009F2958" w:rsidP="00A03584">
      <w:pPr>
        <w:jc w:val="center"/>
      </w:pPr>
      <w:r>
        <w:rPr>
          <w:sz w:val="40"/>
          <w:szCs w:val="40"/>
        </w:rPr>
        <w:pict>
          <v:shape id="_x0000_i1025" type="#_x0000_t170" style="width:215.5pt;height:39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8pt;v-text-kern:t" trim="t" fitpath="t" string="Сапєльнікова Л.В."/>
          </v:shape>
        </w:pict>
      </w:r>
    </w:p>
    <w:p w:rsidR="00A03584" w:rsidRDefault="00A03584" w:rsidP="00A1477E">
      <w:pPr>
        <w:ind w:firstLine="708"/>
        <w:jc w:val="both"/>
      </w:pPr>
    </w:p>
    <w:p w:rsidR="00A03584" w:rsidRDefault="00A03584" w:rsidP="00A1477E">
      <w:pPr>
        <w:ind w:firstLine="708"/>
        <w:jc w:val="both"/>
      </w:pPr>
    </w:p>
    <w:p w:rsidR="004A0EEB" w:rsidRPr="00A1477E" w:rsidRDefault="004A0EEB" w:rsidP="00A1477E">
      <w:pPr>
        <w:ind w:firstLine="708"/>
        <w:jc w:val="both"/>
        <w:rPr>
          <w:lang w:val="ru-RU"/>
        </w:rPr>
      </w:pPr>
      <w:r>
        <w:t xml:space="preserve">Я, </w:t>
      </w:r>
      <w:proofErr w:type="spellStart"/>
      <w:r>
        <w:t>Сапєльнікова</w:t>
      </w:r>
      <w:proofErr w:type="spellEnd"/>
      <w:r>
        <w:t xml:space="preserve"> Людмила Вікторівна – вчитель загальноосвітньої школи І-ІІІ ступенів № 4 м. Долинської Кіровоградської області. Закінчила Криворізький педагогі</w:t>
      </w:r>
      <w:r>
        <w:t>ч</w:t>
      </w:r>
      <w:r>
        <w:t>ний інститут, природничий факультет за спеціальністю – вчитель біології.</w:t>
      </w:r>
    </w:p>
    <w:p w:rsidR="004A0EEB" w:rsidRDefault="004A0EEB" w:rsidP="00A1477E">
      <w:pPr>
        <w:jc w:val="both"/>
      </w:pPr>
      <w:r>
        <w:tab/>
        <w:t>Педагогічний стаж роб</w:t>
      </w:r>
      <w:r w:rsidR="00A1477E">
        <w:t>оти 35</w:t>
      </w:r>
      <w:r>
        <w:t xml:space="preserve"> років. З 1990 року працюю вчителем біології в загальн</w:t>
      </w:r>
      <w:r>
        <w:t>о</w:t>
      </w:r>
      <w:r>
        <w:t>освітній школі І-ІІІ ступенів № 4. Маю вищу кваліфікаційну категорію з 1995 року, нагор</w:t>
      </w:r>
      <w:r>
        <w:t>о</w:t>
      </w:r>
      <w:r>
        <w:t>джена Почесною грамотою Міністерства освіти і науки України та Знаком „Відмінник освіти України в 2003 році”.</w:t>
      </w:r>
    </w:p>
    <w:p w:rsidR="004A0EEB" w:rsidRDefault="004A0EEB" w:rsidP="00A1477E">
      <w:pPr>
        <w:jc w:val="both"/>
      </w:pPr>
      <w:r>
        <w:lastRenderedPageBreak/>
        <w:tab/>
        <w:t xml:space="preserve">За наслідками останньої атестації у 2004 році присвоєно звання вчитель-методист. Очолюю методичне районне </w:t>
      </w:r>
      <w:r w:rsidR="00FC69A5">
        <w:t>об’єднання</w:t>
      </w:r>
      <w:r>
        <w:t xml:space="preserve"> вчителів біології. Останні роки працюю над впров</w:t>
      </w:r>
      <w:r>
        <w:t>а</w:t>
      </w:r>
      <w:r>
        <w:t>дженням проблеми: „Застосування інтерактивних технологій навчання, спрямованих на ро</w:t>
      </w:r>
      <w:r>
        <w:t>з</w:t>
      </w:r>
      <w:r>
        <w:t>виток творчої особистості”.</w:t>
      </w:r>
    </w:p>
    <w:p w:rsidR="004A0EEB" w:rsidRDefault="004A0EEB" w:rsidP="00A1477E">
      <w:pPr>
        <w:jc w:val="both"/>
      </w:pPr>
      <w:r>
        <w:tab/>
        <w:t>Стиль моєї педагогічної діяльності охоплює такі напрямки: цілеспрямований пошук прогресивних педагогічних ідей, адаптація всього нового до умов проведення своїх уроків, педагогічне співробітництво вчителя та учнів</w:t>
      </w:r>
      <w:r w:rsidR="0084331F">
        <w:t>, де створені сприятливі умови для розвитку творчого потенціалу дитини. Моє життєве кредо: щоб навчити інших, треба самому знати те, чому хочеш навчити, а також любити тих, кого навчаєш. Тому повсякчас звертаюся не тільки до розуму, а й до почуттів учнів.</w:t>
      </w:r>
    </w:p>
    <w:p w:rsidR="00D57424" w:rsidRDefault="00D57424" w:rsidP="00A1477E">
      <w:pPr>
        <w:ind w:firstLine="708"/>
        <w:jc w:val="both"/>
      </w:pPr>
      <w:r>
        <w:t>Проблеми біології та школи сьогодні невід’ємні від проблем та життя суспільства. Пройшли ті часи, коли біоло</w:t>
      </w:r>
      <w:r w:rsidR="00641741">
        <w:t>гія була екзотичним предметом ,я</w:t>
      </w:r>
      <w:r>
        <w:t>кий розповідав про тварин, квіти, далекі експедиції Ч.Дарвіна... Сьогодні біологія – це складний предмет, це проблеми екологічної кризи, росту генетич</w:t>
      </w:r>
      <w:r w:rsidR="0084331F">
        <w:t>ного вантажу людини, а також всі</w:t>
      </w:r>
      <w:r>
        <w:t>х живих організмів в ц</w:t>
      </w:r>
      <w:r>
        <w:t>і</w:t>
      </w:r>
      <w:r>
        <w:t>лому і починаючи з 6 класу програмовий матеріал дуже складний та насичений. Тому пр</w:t>
      </w:r>
      <w:r>
        <w:t>а</w:t>
      </w:r>
      <w:r>
        <w:t>цюючи над проблемою застосування інтерактивних технологій ставлю за мету розвивати пізнавальні інтереси учнів до вивчення біології, активізувати їх творчу та мислительську ді</w:t>
      </w:r>
      <w:r>
        <w:t>я</w:t>
      </w:r>
      <w:r>
        <w:t>льність на уроках  на основі поєднання активного та інтерактивного процесу.</w:t>
      </w:r>
    </w:p>
    <w:p w:rsidR="00D57424" w:rsidRDefault="00D57424" w:rsidP="00A1477E">
      <w:pPr>
        <w:jc w:val="both"/>
      </w:pPr>
      <w:r>
        <w:t xml:space="preserve">     В своїй практичній роботі, я планую  процес навчання так, щоб на кожному новому етапі пізнання учні могли опиратися на досвід який у них є, прагну організувати закріплення та повторення одержаних знань не тільки на репродуктивному рівні, а й на творчому</w:t>
      </w:r>
      <w:r w:rsidR="0084331F">
        <w:t xml:space="preserve"> рівні</w:t>
      </w:r>
      <w:r>
        <w:t>, з</w:t>
      </w:r>
      <w:r>
        <w:t>а</w:t>
      </w:r>
      <w:r>
        <w:t>стосовую в своїй роботі постійно багаторазове та варіативне повторення знань; при узагал</w:t>
      </w:r>
      <w:r>
        <w:t>ь</w:t>
      </w:r>
      <w:r>
        <w:t>ненні матеріалу використовую різноманітні прийоми активізації мислительської, логічної діяльності учнів: ставлю їх перед необхідністю аналізувати, порівнювати, дискутувати, уз</w:t>
      </w:r>
      <w:r>
        <w:t>а</w:t>
      </w:r>
      <w:r>
        <w:t>гальнювати, робити світоглядні висновки.</w:t>
      </w:r>
    </w:p>
    <w:p w:rsidR="00D57424" w:rsidRDefault="00D57424" w:rsidP="00A1477E">
      <w:pPr>
        <w:jc w:val="both"/>
      </w:pPr>
      <w:r>
        <w:t xml:space="preserve">     Працюю під девізом і доводжу його до учнів, що кожна сучасна людина повинна знати біологію не на оцінку, а повинна мати знання які могла</w:t>
      </w:r>
      <w:r w:rsidR="00641741">
        <w:t xml:space="preserve"> б</w:t>
      </w:r>
      <w:r>
        <w:t xml:space="preserve"> використовувати постійно в своєму житті: це  знання з екології та генетики, з анатомії, фізіології і т.д. Причому ці знання пови</w:t>
      </w:r>
      <w:r>
        <w:t>н</w:t>
      </w:r>
      <w:r>
        <w:t>ні бути глибокими та системними.</w:t>
      </w:r>
    </w:p>
    <w:p w:rsidR="0084331F" w:rsidRDefault="00D57424" w:rsidP="00A1477E">
      <w:pPr>
        <w:jc w:val="both"/>
      </w:pPr>
      <w:r>
        <w:t xml:space="preserve">     Для розумового розвитку учнів, розвитку творчої особистості важливе значення має п</w:t>
      </w:r>
      <w:r>
        <w:t>и</w:t>
      </w:r>
      <w:r>
        <w:t>тання форми подачі фактичного навчального матеріалу. Новий матеріал який подаю на уроці не просто  викладаю у формі розповіді або лекції, а прагну до того, щоб він був одержаний учнями в ході наукового пошуку. Для цього дуже часто на уроках перед класом ставлю пр</w:t>
      </w:r>
      <w:r>
        <w:t>о</w:t>
      </w:r>
      <w:r>
        <w:t>блему уроку, або ж проблему з певного питання. Для того, щоб учнів підвести до вирішення цієї проблеми використовую такі методи: як проблемна, пошукова бесіда, дискусія, викори</w:t>
      </w:r>
      <w:r>
        <w:t>с</w:t>
      </w:r>
      <w:r>
        <w:t>товую протиріччя, різні  взаємопротилежні факти, протилежні точки зору, гіпотетичні ситу</w:t>
      </w:r>
      <w:r>
        <w:t>а</w:t>
      </w:r>
      <w:r>
        <w:t>ції, які привертають увагу школярів. Потім для вирішення проблеми остаточно вводжу кл</w:t>
      </w:r>
      <w:r>
        <w:t>ю</w:t>
      </w:r>
      <w:r>
        <w:t>чові поняття, а останні потрібні знання учні знаходять як правило самі. Постійно розвиваю вміння самостійно знаходити інформацію</w:t>
      </w:r>
      <w:r w:rsidR="00641741">
        <w:t>,</w:t>
      </w:r>
      <w:r>
        <w:t xml:space="preserve"> переробляти її та знаходити самостійні рішення. Плануючи роботу над загальною темою на протязі декількох уроків використовую різні види роботи: даю завдання для всього класу, індивідуальні, присвячую певні уроки роботі в гр</w:t>
      </w:r>
      <w:r>
        <w:t>у</w:t>
      </w:r>
      <w:r>
        <w:t>пах, проводжу рольові ігри, семінари, узагальнюючі уроки. Як при пояснення матеріалу, так і в самостійній роботі учнів як можна ширше використовую різні види роботи: ілюстрації, складання схем, графіків, робота з термінами, складання плану прочитаного тексту підру</w:t>
      </w:r>
      <w:r>
        <w:t>ч</w:t>
      </w:r>
      <w:r>
        <w:t xml:space="preserve">ника, практичні та лабораторні роботи. </w:t>
      </w:r>
    </w:p>
    <w:p w:rsidR="00D57424" w:rsidRDefault="00D57424" w:rsidP="00A1477E">
      <w:pPr>
        <w:jc w:val="both"/>
      </w:pPr>
      <w:r>
        <w:t>Адже образна інформація і практичні дії учнів служать опорою словесно-логічного мисле</w:t>
      </w:r>
      <w:r>
        <w:t>н</w:t>
      </w:r>
      <w:r>
        <w:t>ня. Без цієї опори знання стають формальними , і все навантаження йде на пам’ять.</w:t>
      </w:r>
    </w:p>
    <w:p w:rsidR="00D57424" w:rsidRDefault="00D57424" w:rsidP="00A1477E">
      <w:pPr>
        <w:jc w:val="both"/>
      </w:pPr>
      <w:r>
        <w:t xml:space="preserve">     Розвитку творчості учнів також сприяють і окремі завдання, які можуть бути включені в план будь-якого уроку. Це можуть бути завдання, які потребують попереднього складання плану рішень і розгляду можливих варіантів його реалізації.</w:t>
      </w:r>
    </w:p>
    <w:p w:rsidR="00D57424" w:rsidRDefault="00D57424" w:rsidP="00A1477E">
      <w:pPr>
        <w:jc w:val="both"/>
      </w:pPr>
      <w:r>
        <w:t xml:space="preserve">     Завдання на порівняння понять або об’єктів, виділення в них спільного та відмінного, описання об’єктів, визначення термінів, понять, придумування аналогій вчать учнів виділяти </w:t>
      </w:r>
      <w:r>
        <w:lastRenderedPageBreak/>
        <w:t>суттєві  ознаки, класифікувати, узагальнювати аналізувати матеріал, розвивають точність мислення. При виконання таких завдань чергую письмову та усну форму відповіді.</w:t>
      </w:r>
    </w:p>
    <w:p w:rsidR="00D57424" w:rsidRDefault="00D57424" w:rsidP="00A1477E">
      <w:pPr>
        <w:jc w:val="both"/>
      </w:pPr>
      <w:r>
        <w:t xml:space="preserve">     </w:t>
      </w:r>
      <w:r w:rsidR="0084331F">
        <w:tab/>
      </w:r>
      <w:r>
        <w:t>Плануючи хід уроку виходжу з слідуючих правил:</w:t>
      </w:r>
    </w:p>
    <w:p w:rsidR="00D57424" w:rsidRDefault="00D57424" w:rsidP="00A1477E">
      <w:pPr>
        <w:numPr>
          <w:ilvl w:val="0"/>
          <w:numId w:val="1"/>
        </w:numPr>
        <w:jc w:val="both"/>
      </w:pPr>
      <w:r>
        <w:t>Подаю інформацію так, щоб процес пізнання був не інформативним, а творчим і щоб в процес пізнання по можливості включили</w:t>
      </w:r>
      <w:r w:rsidR="0084331F">
        <w:t>ся</w:t>
      </w:r>
      <w:r>
        <w:t xml:space="preserve"> всі види пам’яті, використовуючи пр</w:t>
      </w:r>
      <w:r>
        <w:t>о</w:t>
      </w:r>
      <w:r>
        <w:t>блемний та дослідницький характер навчання.</w:t>
      </w:r>
    </w:p>
    <w:p w:rsidR="00D57424" w:rsidRDefault="00D57424" w:rsidP="00A1477E">
      <w:pPr>
        <w:numPr>
          <w:ilvl w:val="0"/>
          <w:numId w:val="1"/>
        </w:numPr>
        <w:jc w:val="both"/>
      </w:pPr>
      <w:r>
        <w:t>Дуже важливо визначити розумовий об’єм нового матеріалу.</w:t>
      </w:r>
    </w:p>
    <w:p w:rsidR="00D57424" w:rsidRDefault="00D57424" w:rsidP="00A1477E">
      <w:pPr>
        <w:numPr>
          <w:ilvl w:val="0"/>
          <w:numId w:val="1"/>
        </w:numPr>
        <w:jc w:val="both"/>
      </w:pPr>
      <w:r>
        <w:t>Необхідно правильно вибрати темп уроку.</w:t>
      </w:r>
    </w:p>
    <w:p w:rsidR="00D57424" w:rsidRDefault="00D57424" w:rsidP="00A1477E">
      <w:pPr>
        <w:numPr>
          <w:ilvl w:val="0"/>
          <w:numId w:val="1"/>
        </w:numPr>
        <w:jc w:val="both"/>
      </w:pPr>
      <w:r>
        <w:t>Використовую „фактор краю” при якому запам’ятовується краще те, щоб було сказ</w:t>
      </w:r>
      <w:r>
        <w:t>а</w:t>
      </w:r>
      <w:r>
        <w:t>но на початку та в кінці уроку. Звідси, важливо і тому завжди підводжу підсумки ур</w:t>
      </w:r>
      <w:r>
        <w:t>о</w:t>
      </w:r>
      <w:r>
        <w:t>ку, виділяючи головні думки, поняття вивченого матеріалу.</w:t>
      </w:r>
    </w:p>
    <w:p w:rsidR="00D57424" w:rsidRDefault="00D57424" w:rsidP="00A1477E">
      <w:pPr>
        <w:numPr>
          <w:ilvl w:val="0"/>
          <w:numId w:val="1"/>
        </w:numPr>
        <w:jc w:val="both"/>
      </w:pPr>
      <w:r>
        <w:t>Використовую принципи – „повторювати те, що незабуте”.</w:t>
      </w:r>
    </w:p>
    <w:p w:rsidR="00D57424" w:rsidRDefault="00D57424" w:rsidP="00A1477E">
      <w:pPr>
        <w:numPr>
          <w:ilvl w:val="0"/>
          <w:numId w:val="1"/>
        </w:numPr>
        <w:jc w:val="both"/>
      </w:pPr>
      <w:r>
        <w:t>Принцип – індивідуалізації, спіралеподібної побудови навчального матеріалу. Зве</w:t>
      </w:r>
      <w:r>
        <w:t>р</w:t>
      </w:r>
      <w:r>
        <w:t>таюсь до вивченого матеріалу по декілька разів, розглядаючи його з р</w:t>
      </w:r>
      <w:r w:rsidR="0084331F">
        <w:t>ізних позицій на все більш склад</w:t>
      </w:r>
      <w:r>
        <w:t>ному рівні.</w:t>
      </w:r>
    </w:p>
    <w:p w:rsidR="00D57424" w:rsidRDefault="00D57424" w:rsidP="00A1477E">
      <w:pPr>
        <w:numPr>
          <w:ilvl w:val="0"/>
          <w:numId w:val="1"/>
        </w:numPr>
        <w:jc w:val="both"/>
      </w:pPr>
      <w:r>
        <w:t>Використовую випереджаючі завдання для попередньої підготовки – знайти, прочит</w:t>
      </w:r>
      <w:r>
        <w:t>а</w:t>
      </w:r>
      <w:r>
        <w:t>ти, подумати, провести самоспостереження та інші, які активізують роботу учнів.</w:t>
      </w:r>
    </w:p>
    <w:p w:rsidR="00D57424" w:rsidRDefault="00D57424" w:rsidP="00A1477E">
      <w:pPr>
        <w:numPr>
          <w:ilvl w:val="0"/>
          <w:numId w:val="1"/>
        </w:numPr>
        <w:jc w:val="both"/>
      </w:pPr>
      <w:r>
        <w:t>Добираю форми та засоби навчання які сприяють розвитку творчості учнів та пізнав</w:t>
      </w:r>
      <w:r>
        <w:t>а</w:t>
      </w:r>
      <w:r>
        <w:t>льних інтересів .</w:t>
      </w:r>
    </w:p>
    <w:p w:rsidR="00D57424" w:rsidRDefault="00D57424" w:rsidP="00A1477E">
      <w:pPr>
        <w:numPr>
          <w:ilvl w:val="0"/>
          <w:numId w:val="1"/>
        </w:numPr>
        <w:jc w:val="both"/>
      </w:pPr>
      <w:r>
        <w:t>Проводячи уроки постійно намагаюсь створювати відповідну психологічну ділову а</w:t>
      </w:r>
      <w:r>
        <w:t>т</w:t>
      </w:r>
      <w:r>
        <w:t>мосферу, творче співробітництво з учнями.</w:t>
      </w:r>
    </w:p>
    <w:p w:rsidR="00D57424" w:rsidRDefault="00D57424" w:rsidP="00A1477E">
      <w:pPr>
        <w:numPr>
          <w:ilvl w:val="0"/>
          <w:numId w:val="1"/>
        </w:numPr>
        <w:jc w:val="both"/>
      </w:pPr>
      <w:r>
        <w:t>Максимально залучаю учнів до виконання самостійних завдань, що потребують рі</w:t>
      </w:r>
      <w:r>
        <w:t>з</w:t>
      </w:r>
      <w:r>
        <w:t>ного рівня творчості й самостійності в залежності від індивідуальних можливостей дитини.</w:t>
      </w:r>
    </w:p>
    <w:p w:rsidR="00D57424" w:rsidRDefault="00D57424" w:rsidP="00A1477E">
      <w:pPr>
        <w:jc w:val="both"/>
      </w:pPr>
    </w:p>
    <w:p w:rsidR="00D57424" w:rsidRDefault="00D57424" w:rsidP="00A1477E">
      <w:pPr>
        <w:jc w:val="both"/>
      </w:pPr>
      <w:r>
        <w:t xml:space="preserve">     Використання різноманітних форм та методів організації навчальної діяльності орієнтов</w:t>
      </w:r>
      <w:r>
        <w:t>а</w:t>
      </w:r>
      <w:r>
        <w:t>них на  конкретного учня робить головною дійовою особою навчального процесу саме учня, що дає можливість розкрити творчий потенціал кожного учня, та сприяти його інтелектуал</w:t>
      </w:r>
      <w:r>
        <w:t>ь</w:t>
      </w:r>
      <w:r>
        <w:t>но творчому розвитку.</w:t>
      </w:r>
    </w:p>
    <w:p w:rsidR="00D57424" w:rsidRDefault="00D57424" w:rsidP="00A1477E">
      <w:pPr>
        <w:jc w:val="both"/>
      </w:pPr>
    </w:p>
    <w:p w:rsidR="00D57424" w:rsidRDefault="00D57424" w:rsidP="00A1477E">
      <w:pPr>
        <w:jc w:val="both"/>
      </w:pPr>
    </w:p>
    <w:p w:rsidR="00D57424" w:rsidRDefault="00D57424" w:rsidP="00A1477E">
      <w:pPr>
        <w:jc w:val="center"/>
      </w:pPr>
      <w:r>
        <w:t>ВИКОРИСТАННЯ ПОШУКОВОГО  МЕТОДУ  – ЯК МЕТОДУ АКТИВІЗАЦІЇ ПІЗНАВ</w:t>
      </w:r>
      <w:r>
        <w:t>А</w:t>
      </w:r>
      <w:r w:rsidR="00A1477E">
        <w:t>ЛЬНОЇ ДІЯЛЬНОСТІ УЧНІВ</w:t>
      </w:r>
    </w:p>
    <w:p w:rsidR="00D57424" w:rsidRDefault="00D57424" w:rsidP="00A1477E">
      <w:pPr>
        <w:jc w:val="both"/>
      </w:pPr>
    </w:p>
    <w:p w:rsidR="00D57424" w:rsidRDefault="00D57424" w:rsidP="00A1477E">
      <w:pPr>
        <w:jc w:val="both"/>
      </w:pPr>
      <w:r>
        <w:t xml:space="preserve">     Підвищення ефективності процесу навчання та активізації діяльності учнів перш за все залежить від використання в  навчальному процесі методів навчання, які розвивають пізн</w:t>
      </w:r>
      <w:r>
        <w:t>а</w:t>
      </w:r>
      <w:r>
        <w:t>вальну активність учнів, викликають інтерес до вивчення предмету. Біологія як навчальний предмет має  великі можливості для вирішення завдань виховання і розвитку учнів у вза</w:t>
      </w:r>
      <w:r>
        <w:t>є</w:t>
      </w:r>
      <w:r>
        <w:t>мозв’язку. Ефективність методів залежить також від вміння вчителя збагачувати їх різними методичними прийомами. Зупинюсь на тих методах і прийомах які я використовую на ур</w:t>
      </w:r>
      <w:r>
        <w:t>о</w:t>
      </w:r>
      <w:r>
        <w:t>ках біології, з метою підвищення пізнавальної активності учнів, розвитку їх логічного ми</w:t>
      </w:r>
      <w:r>
        <w:t>с</w:t>
      </w:r>
      <w:r>
        <w:t>лення почуття прекрасного, формування відповідального відношення до природи, інтелект</w:t>
      </w:r>
      <w:r>
        <w:t>у</w:t>
      </w:r>
      <w:r>
        <w:t>альних умінь.</w:t>
      </w:r>
    </w:p>
    <w:p w:rsidR="00D57424" w:rsidRDefault="00D57424" w:rsidP="00A1477E">
      <w:pPr>
        <w:jc w:val="both"/>
      </w:pPr>
    </w:p>
    <w:p w:rsidR="00D57424" w:rsidRDefault="00A1477E" w:rsidP="00A1477E">
      <w:pPr>
        <w:jc w:val="center"/>
      </w:pPr>
      <w:r>
        <w:t>МЕТОД  ПОШУКОВОЇ  БЕСІДИ</w:t>
      </w:r>
    </w:p>
    <w:p w:rsidR="00D57424" w:rsidRDefault="00D57424" w:rsidP="00A1477E">
      <w:pPr>
        <w:jc w:val="both"/>
      </w:pPr>
    </w:p>
    <w:p w:rsidR="00D57424" w:rsidRDefault="00D57424" w:rsidP="00A1477E">
      <w:pPr>
        <w:jc w:val="both"/>
      </w:pPr>
      <w:r>
        <w:t xml:space="preserve">     Особливості цього методу в залученні учнів до розкриття нового матеріалу. Цей метод дозволяє питаннями, активізувати роботу всього класу, збуджує учнів до творчої пізнавал</w:t>
      </w:r>
      <w:r>
        <w:t>ь</w:t>
      </w:r>
      <w:r>
        <w:t>ної діяльності, допомагає слідкувати за  розумінням ними матеріалу, який вивчається. Перед початком вивчення  нового матеріалу я ставлю проблемне питання, яке учні записують і на яке повинні знайти відповідь. Вирішуючи  проблемне питання, вони таким чином і добув</w:t>
      </w:r>
      <w:r>
        <w:t>а</w:t>
      </w:r>
      <w:r>
        <w:lastRenderedPageBreak/>
        <w:t>ють частину нових знань в процесі роздумів, дискусій, порівнянь при цьому спираючись вже на набуті знання.</w:t>
      </w:r>
    </w:p>
    <w:p w:rsidR="00D57424" w:rsidRDefault="00D57424" w:rsidP="00A1477E">
      <w:pPr>
        <w:jc w:val="both"/>
      </w:pPr>
      <w:r>
        <w:t xml:space="preserve">     Застосування пошукового методу для активізації пізнавальної діяльності учнів на уроках біології забезпечує залучення учнів до самостійного здобування, збору і дослідження наук</w:t>
      </w:r>
      <w:r>
        <w:t>о</w:t>
      </w:r>
      <w:r>
        <w:t>вої, моральної та іншої інформації і формування на цій основі вмінь і навичок дослідницької, пошукової роботи.</w:t>
      </w:r>
    </w:p>
    <w:p w:rsidR="00D57424" w:rsidRDefault="00D57424" w:rsidP="00A1477E">
      <w:pPr>
        <w:jc w:val="both"/>
      </w:pPr>
      <w:r>
        <w:t xml:space="preserve">     Основним у застосування на уроках пошукового методу є визначення пізнавальних з</w:t>
      </w:r>
      <w:r>
        <w:t>а</w:t>
      </w:r>
      <w:r>
        <w:t>вдань та їх розв’язання.</w:t>
      </w:r>
    </w:p>
    <w:p w:rsidR="00D57424" w:rsidRDefault="00D57424" w:rsidP="00A1477E">
      <w:pPr>
        <w:jc w:val="both"/>
      </w:pPr>
    </w:p>
    <w:p w:rsidR="00D57424" w:rsidRDefault="00D57424" w:rsidP="00A1477E">
      <w:pPr>
        <w:jc w:val="center"/>
      </w:pPr>
      <w:r>
        <w:t>МЕТОД  ПРОБЛЕМНОГО ВИКЛАДУ</w:t>
      </w:r>
    </w:p>
    <w:p w:rsidR="00D57424" w:rsidRDefault="00D57424" w:rsidP="00A1477E">
      <w:pPr>
        <w:jc w:val="both"/>
      </w:pPr>
    </w:p>
    <w:p w:rsidR="00D57424" w:rsidRDefault="00D57424" w:rsidP="00A1477E">
      <w:pPr>
        <w:jc w:val="both"/>
      </w:pPr>
      <w:r>
        <w:t xml:space="preserve">     На уроці проблемні питання не вирішую</w:t>
      </w:r>
      <w:r w:rsidR="0084331F">
        <w:t xml:space="preserve"> сама, а залучаю учнів виражати</w:t>
      </w:r>
      <w:r>
        <w:t xml:space="preserve"> свої роздуми вголос, пробуджуючи під час розповіді клас до логічного мислення, участі в вирішенні пр</w:t>
      </w:r>
      <w:r>
        <w:t>о</w:t>
      </w:r>
      <w:r>
        <w:t>блеми та активного здобування знань.</w:t>
      </w:r>
    </w:p>
    <w:p w:rsidR="00D57424" w:rsidRDefault="00D57424" w:rsidP="00A1477E">
      <w:pPr>
        <w:jc w:val="both"/>
      </w:pPr>
    </w:p>
    <w:p w:rsidR="00D57424" w:rsidRDefault="00D57424" w:rsidP="00A1477E">
      <w:pPr>
        <w:jc w:val="center"/>
      </w:pPr>
      <w:r>
        <w:t>МЕТОД САМОСТІЙНОЇ РОБОТИ З ПІДРУЧНИКОМ</w:t>
      </w:r>
    </w:p>
    <w:p w:rsidR="00D57424" w:rsidRDefault="00D57424" w:rsidP="00A1477E">
      <w:pPr>
        <w:jc w:val="both"/>
      </w:pPr>
    </w:p>
    <w:p w:rsidR="00D57424" w:rsidRDefault="00D57424" w:rsidP="00A1477E">
      <w:pPr>
        <w:jc w:val="both"/>
      </w:pPr>
      <w:r>
        <w:t xml:space="preserve">     Всі учні самостійно за моїм завданням, але без моєї участі читають відповідний текст пі</w:t>
      </w:r>
      <w:r>
        <w:t>д</w:t>
      </w:r>
      <w:r>
        <w:t>ручника  перетворюючи його в план, таблицю, схему та інші форми запису в зошитах. По підручнику також проводжу роботу з термінами запам’ятовування їх назв та визначення п</w:t>
      </w:r>
      <w:r>
        <w:t>о</w:t>
      </w:r>
      <w:r>
        <w:t>нять, роботу з малюнками, схемами, таблицями які є в підручнику.</w:t>
      </w:r>
    </w:p>
    <w:p w:rsidR="00D57424" w:rsidRDefault="00D57424" w:rsidP="00A1477E">
      <w:pPr>
        <w:jc w:val="both"/>
      </w:pPr>
    </w:p>
    <w:p w:rsidR="00D57424" w:rsidRDefault="00D57424" w:rsidP="00A1477E">
      <w:pPr>
        <w:jc w:val="both"/>
      </w:pPr>
    </w:p>
    <w:p w:rsidR="00D57424" w:rsidRDefault="00D57424" w:rsidP="00A1477E">
      <w:pPr>
        <w:jc w:val="both"/>
      </w:pPr>
    </w:p>
    <w:p w:rsidR="00D57424" w:rsidRDefault="00D57424" w:rsidP="00A1477E">
      <w:pPr>
        <w:jc w:val="center"/>
      </w:pPr>
      <w:r>
        <w:t>МЕТОД САМОСТІЙНОЇ РОБОТИ З ДИДАКТИЧНИМ МАТЕРІАЛОМ</w:t>
      </w:r>
    </w:p>
    <w:p w:rsidR="00D57424" w:rsidRDefault="00D57424" w:rsidP="00A1477E">
      <w:pPr>
        <w:jc w:val="both"/>
      </w:pPr>
    </w:p>
    <w:p w:rsidR="00D57424" w:rsidRDefault="00D57424" w:rsidP="00A1477E">
      <w:pPr>
        <w:jc w:val="both"/>
      </w:pPr>
      <w:r>
        <w:t xml:space="preserve">     Учні по моєму завданню виконують письмову графічну роботу творчого характеру, вик</w:t>
      </w:r>
      <w:r>
        <w:t>о</w:t>
      </w:r>
      <w:r>
        <w:t>ристовуючи дидактичні матеріали в декількох варіантах.</w:t>
      </w:r>
    </w:p>
    <w:p w:rsidR="00D57424" w:rsidRDefault="00D57424" w:rsidP="00A1477E">
      <w:pPr>
        <w:jc w:val="both"/>
      </w:pPr>
    </w:p>
    <w:p w:rsidR="00D57424" w:rsidRDefault="00D57424" w:rsidP="00A1477E">
      <w:pPr>
        <w:jc w:val="both"/>
      </w:pPr>
    </w:p>
    <w:p w:rsidR="00D57424" w:rsidRDefault="00D57424" w:rsidP="00A1477E">
      <w:pPr>
        <w:jc w:val="both"/>
      </w:pPr>
    </w:p>
    <w:p w:rsidR="00D57424" w:rsidRDefault="00D57424" w:rsidP="00A1477E">
      <w:pPr>
        <w:jc w:val="center"/>
      </w:pPr>
      <w:r>
        <w:t>МЕТОД  СПОСТЕРЕЖЕННЯ</w:t>
      </w:r>
    </w:p>
    <w:p w:rsidR="00D57424" w:rsidRDefault="00D57424" w:rsidP="00A1477E">
      <w:pPr>
        <w:jc w:val="both"/>
      </w:pPr>
    </w:p>
    <w:p w:rsidR="00D57424" w:rsidRDefault="00D57424" w:rsidP="00A1477E">
      <w:pPr>
        <w:jc w:val="both"/>
      </w:pPr>
      <w:r>
        <w:t xml:space="preserve">     При використанні цього методу діяльність учнів організовую або в ілюстрованому або в пошуковому плані. Так в 10 класі виконуючи лабораторну роботу по вивченню явища пла</w:t>
      </w:r>
      <w:r>
        <w:t>з</w:t>
      </w:r>
      <w:r>
        <w:t>молізу та деплазмолізу учні самостійно виготовляють препарат шкірочки цибулі, при цьому використовуючи ті знання, вміння та навички, які вони одержали в молодших класах при вивченні біології.</w:t>
      </w:r>
    </w:p>
    <w:p w:rsidR="00D57424" w:rsidRDefault="00D57424" w:rsidP="00A1477E">
      <w:pPr>
        <w:jc w:val="both"/>
      </w:pPr>
      <w:r>
        <w:t xml:space="preserve">     Розглядають потім мікропрепарат під мікроскопом, знаходять частини клітини, проводять явище плазмолізу та деплазмолізу спостерігаючи за змінами які проходять в клітині, зам</w:t>
      </w:r>
      <w:r>
        <w:t>а</w:t>
      </w:r>
      <w:r>
        <w:t>льовують клітини, описують причини за якими сталися зміни в клітині, самостійно роблять висновки. Так як у дітей найкраще розвинена наглядно-образна пам’ять, використання мет</w:t>
      </w:r>
      <w:r>
        <w:t>о</w:t>
      </w:r>
      <w:r>
        <w:t>ду спостереження дає змогу активно сприймати новий матеріал, активізує пізнавальну діял</w:t>
      </w:r>
      <w:r>
        <w:t>ь</w:t>
      </w:r>
      <w:r>
        <w:t>ність, розвиває логічне мислення, а також дуже добре запам’ятовується, діяльність учнів має творчий характер.</w:t>
      </w:r>
    </w:p>
    <w:p w:rsidR="00D57424" w:rsidRDefault="00D57424" w:rsidP="00A1477E">
      <w:pPr>
        <w:jc w:val="both"/>
      </w:pPr>
      <w:r>
        <w:t xml:space="preserve">     При виконанні лабораторних робіт найчастіше використовую два способи організації фронтальний, коли учні виконують завдання під моїм керівництвом та індивідуальний, коли кожен учень виконує роботу по інструктивній картці, яка є  в зошитах з </w:t>
      </w:r>
      <w:r w:rsidR="0084331F">
        <w:t>друкованою осн</w:t>
      </w:r>
      <w:r w:rsidR="0084331F">
        <w:t>о</w:t>
      </w:r>
      <w:r w:rsidR="0084331F">
        <w:t>вою. Пізнавальна</w:t>
      </w:r>
      <w:r>
        <w:t xml:space="preserve">  діяльність учнів при виконанні роботи на розгляд відповідних об’єктів, гербарних зразків, роботу з мікроскопом, відповідей на заповнення таблиць, схем, зображе</w:t>
      </w:r>
      <w:r>
        <w:t>н</w:t>
      </w:r>
      <w:r>
        <w:t>ня малюнків і обов’язково формування висновків. Так виконуючи роботу „Типи плодів та їх різноманітність” учні 6 класу працюючи з гербарними зразками та колекціями плодів, в</w:t>
      </w:r>
      <w:r>
        <w:t>и</w:t>
      </w:r>
      <w:r>
        <w:lastRenderedPageBreak/>
        <w:t>вчили будову плоду і в зошитах зробили відповідний малюнок, навчились відрізняти соков</w:t>
      </w:r>
      <w:r>
        <w:t>и</w:t>
      </w:r>
      <w:r>
        <w:t>ті та сухі плоди, а також вивчили і розібралися в їх різноманітності заповнили таблицю і на основі всього вивченого, дослідженого зробили відповідні висновки.</w:t>
      </w:r>
    </w:p>
    <w:p w:rsidR="00D57424" w:rsidRDefault="00D57424" w:rsidP="00A1477E">
      <w:pPr>
        <w:jc w:val="both"/>
      </w:pPr>
    </w:p>
    <w:p w:rsidR="00D57424" w:rsidRDefault="00D57424" w:rsidP="00A1477E">
      <w:pPr>
        <w:jc w:val="both"/>
      </w:pPr>
    </w:p>
    <w:p w:rsidR="00D57424" w:rsidRDefault="00D57424" w:rsidP="00A1477E">
      <w:pPr>
        <w:jc w:val="both"/>
      </w:pPr>
      <w:r>
        <w:t>МЕТОД САМОСТІЙНОГО ВИРІШЕННЯ РОЗРАХУНКОВИХ ТА ЛОГІЧНИХ ЗАВДАНЬ</w:t>
      </w:r>
    </w:p>
    <w:p w:rsidR="00D57424" w:rsidRDefault="00D57424" w:rsidP="00A1477E">
      <w:pPr>
        <w:jc w:val="both"/>
      </w:pPr>
    </w:p>
    <w:p w:rsidR="00D57424" w:rsidRDefault="00D57424" w:rsidP="00A1477E">
      <w:pPr>
        <w:jc w:val="both"/>
      </w:pPr>
      <w:r>
        <w:t xml:space="preserve">     Даю учням завдання, які потребують відповідних роздумів, активізації раніше вивченого матеріалу, умозаключень, вичислень. Учні висловлюють свої думки, підтверджують їх пр</w:t>
      </w:r>
      <w:r>
        <w:t>а</w:t>
      </w:r>
      <w:r>
        <w:t>вильність, розв’язується проблема спільними зусиллями, учні приходять до певного висно</w:t>
      </w:r>
      <w:r>
        <w:t>в</w:t>
      </w:r>
      <w:r>
        <w:t>ку.</w:t>
      </w:r>
    </w:p>
    <w:p w:rsidR="00D57424" w:rsidRDefault="00D57424" w:rsidP="00A1477E">
      <w:pPr>
        <w:jc w:val="both"/>
      </w:pPr>
      <w:r>
        <w:t xml:space="preserve">    Також практикую  використання на уроках у  класах з поглибленим вивченням біології тексти – парадокси. Читаю тексти правильні та не правильні. Учні вибирають невірні відп</w:t>
      </w:r>
      <w:r>
        <w:t>о</w:t>
      </w:r>
      <w:r>
        <w:t>віді і дають пояснення, чому текст тези невірний.</w:t>
      </w:r>
    </w:p>
    <w:p w:rsidR="00D57424" w:rsidRDefault="00D57424" w:rsidP="00A1477E">
      <w:pPr>
        <w:jc w:val="both"/>
      </w:pPr>
      <w:r>
        <w:t xml:space="preserve">     Таким чином, кожний метод можна використати в пошуковому, дослідницькому плані, вміле використання їх в ході розповіді, бесіди, роботи з натуральними об’єктами, підручн</w:t>
      </w:r>
      <w:r>
        <w:t>и</w:t>
      </w:r>
      <w:r>
        <w:t>ком, ілюстраціями, схемами, таблицями сприяє підвищенню п</w:t>
      </w:r>
      <w:r w:rsidR="0084331F">
        <w:t>ізнавальної активності</w:t>
      </w:r>
      <w:r w:rsidR="00F24CB7">
        <w:t>.</w:t>
      </w:r>
      <w:r>
        <w:t xml:space="preserve"> </w:t>
      </w:r>
    </w:p>
    <w:p w:rsidR="00615531" w:rsidRDefault="00615531" w:rsidP="00A1477E">
      <w:pPr>
        <w:jc w:val="both"/>
      </w:pPr>
      <w:r>
        <w:tab/>
        <w:t>На всіх уроках намагаюся вчити учнів творчо мислити, фантазувати, бачити образами, швидко знаходити оптимальне рішення, систематизувати та аналізувати будь-яку інформ</w:t>
      </w:r>
      <w:r>
        <w:t>а</w:t>
      </w:r>
      <w:r>
        <w:t>цію, вчу учнів бути кмітливими, спостережливими та ерудованими. Ще А.</w:t>
      </w:r>
      <w:proofErr w:type="spellStart"/>
      <w:r>
        <w:t>Енштейн</w:t>
      </w:r>
      <w:proofErr w:type="spellEnd"/>
      <w:r>
        <w:t xml:space="preserve"> казав: „Уява важливіша за знання, тому що знання обмежене. Уява ж охоплює все на світі, стим</w:t>
      </w:r>
      <w:r>
        <w:t>у</w:t>
      </w:r>
      <w:r>
        <w:t>лює прогрес і являє собою джерело його еволюції”. Коли учні, які навчилися уявляти, сидячи на уроках, не просто слухають те, про що розповідаю, а й уявляють ті явища, створюють  існуючий образ сприйнятої інформації, тоді їм</w:t>
      </w:r>
      <w:r w:rsidR="00CC733D">
        <w:t xml:space="preserve"> уже не треба зубрити, механічно повторюючи, не завжди зрозумілі фрази з підручника.</w:t>
      </w:r>
    </w:p>
    <w:p w:rsidR="00981CD0" w:rsidRDefault="00CC733D" w:rsidP="00A1477E">
      <w:pPr>
        <w:jc w:val="both"/>
      </w:pPr>
      <w:r>
        <w:tab/>
        <w:t>Фундаментом для розвитку мислення є загально навчальні інтелектуальні вміння. Найважливішим компонентом формування інтелектуальних умінь вважаю принципи поб</w:t>
      </w:r>
      <w:r>
        <w:t>у</w:t>
      </w:r>
      <w:r>
        <w:t>дови системи: цілеспрямованість, мотиваційна забезпеченість, випереджаюче навчання, по</w:t>
      </w:r>
      <w:r>
        <w:t>о</w:t>
      </w:r>
      <w:r>
        <w:t xml:space="preserve">пераційне-системне формування знань та вмінь. Тому планую уроки, які включають такі компоненти навчальної діяльності: настановчо- мотиваційний, проектувально-діяльнісний, рефлексивно-оціночний. </w:t>
      </w:r>
    </w:p>
    <w:p w:rsidR="00CC733D" w:rsidRDefault="00CC733D" w:rsidP="00A1477E">
      <w:pPr>
        <w:ind w:firstLine="360"/>
        <w:jc w:val="both"/>
      </w:pPr>
      <w:r>
        <w:t xml:space="preserve">Для реалізації </w:t>
      </w:r>
      <w:proofErr w:type="spellStart"/>
      <w:r>
        <w:t>настановчо-мотиваційного</w:t>
      </w:r>
      <w:proofErr w:type="spellEnd"/>
      <w:r>
        <w:t xml:space="preserve"> компоненту використовую такі методи та пр</w:t>
      </w:r>
      <w:r>
        <w:t>и</w:t>
      </w:r>
      <w:r>
        <w:t>йоми:</w:t>
      </w:r>
    </w:p>
    <w:p w:rsidR="00CC733D" w:rsidRDefault="00CC733D" w:rsidP="00A1477E">
      <w:pPr>
        <w:numPr>
          <w:ilvl w:val="0"/>
          <w:numId w:val="2"/>
        </w:numPr>
        <w:jc w:val="both"/>
      </w:pPr>
      <w:r>
        <w:t>актуалізація опорних знань;</w:t>
      </w:r>
    </w:p>
    <w:p w:rsidR="00CC733D" w:rsidRDefault="00CC733D" w:rsidP="00A1477E">
      <w:pPr>
        <w:numPr>
          <w:ilvl w:val="0"/>
          <w:numId w:val="2"/>
        </w:numPr>
        <w:jc w:val="both"/>
      </w:pPr>
      <w:r>
        <w:t>використання інформації інтегрованого характеру ( вірші, історичні довідки), практ</w:t>
      </w:r>
      <w:r>
        <w:t>и</w:t>
      </w:r>
      <w:r>
        <w:t>чне значення в побуті та різних галузях, природі);</w:t>
      </w:r>
    </w:p>
    <w:p w:rsidR="00CC733D" w:rsidRDefault="00CC733D" w:rsidP="00A1477E">
      <w:pPr>
        <w:numPr>
          <w:ilvl w:val="0"/>
          <w:numId w:val="2"/>
        </w:numPr>
        <w:jc w:val="both"/>
      </w:pPr>
      <w:r>
        <w:t>„ефект” навмисної помилки, введення логічної помилки та її виявлення;</w:t>
      </w:r>
    </w:p>
    <w:p w:rsidR="00CC733D" w:rsidRDefault="00CC733D" w:rsidP="00A1477E">
      <w:pPr>
        <w:numPr>
          <w:ilvl w:val="0"/>
          <w:numId w:val="2"/>
        </w:numPr>
        <w:jc w:val="both"/>
      </w:pPr>
      <w:r>
        <w:t>ефекти інтриги, подиву;</w:t>
      </w:r>
    </w:p>
    <w:p w:rsidR="00CC733D" w:rsidRDefault="00CC733D" w:rsidP="00A1477E">
      <w:pPr>
        <w:numPr>
          <w:ilvl w:val="0"/>
          <w:numId w:val="2"/>
        </w:numPr>
        <w:jc w:val="both"/>
      </w:pPr>
      <w:r>
        <w:t>створення проблемних ситуацій</w:t>
      </w:r>
    </w:p>
    <w:p w:rsidR="00CC733D" w:rsidRDefault="00CC733D" w:rsidP="00A1477E">
      <w:pPr>
        <w:ind w:left="360" w:firstLine="348"/>
        <w:jc w:val="both"/>
      </w:pPr>
      <w:proofErr w:type="spellStart"/>
      <w:r>
        <w:t>Проектувально-діяльнісний</w:t>
      </w:r>
      <w:proofErr w:type="spellEnd"/>
      <w:r>
        <w:t xml:space="preserve"> компонент навчальної діяльності передбачає такі методи та прийоми, які я використовую при проведенні уроків:</w:t>
      </w:r>
    </w:p>
    <w:p w:rsidR="00CC733D" w:rsidRDefault="00CC733D" w:rsidP="00A1477E">
      <w:pPr>
        <w:numPr>
          <w:ilvl w:val="0"/>
          <w:numId w:val="2"/>
        </w:numPr>
        <w:jc w:val="both"/>
      </w:pPr>
      <w:r>
        <w:t>створення яскравих наочно-образних уявлень;</w:t>
      </w:r>
    </w:p>
    <w:p w:rsidR="00CC733D" w:rsidRDefault="00CC733D" w:rsidP="00A1477E">
      <w:pPr>
        <w:numPr>
          <w:ilvl w:val="0"/>
          <w:numId w:val="2"/>
        </w:numPr>
        <w:jc w:val="both"/>
      </w:pPr>
      <w:r>
        <w:t>навчально-пізнавальні ігри;</w:t>
      </w:r>
    </w:p>
    <w:p w:rsidR="00CC733D" w:rsidRDefault="00CC733D" w:rsidP="00A1477E">
      <w:pPr>
        <w:numPr>
          <w:ilvl w:val="0"/>
          <w:numId w:val="2"/>
        </w:numPr>
        <w:jc w:val="both"/>
      </w:pPr>
      <w:r>
        <w:t>евристичні бесіди;</w:t>
      </w:r>
    </w:p>
    <w:p w:rsidR="00CC733D" w:rsidRDefault="00CC733D" w:rsidP="00A1477E">
      <w:pPr>
        <w:numPr>
          <w:ilvl w:val="0"/>
          <w:numId w:val="2"/>
        </w:numPr>
        <w:jc w:val="both"/>
      </w:pPr>
      <w:r>
        <w:t>створення ситуацій вільного вибору завдань;</w:t>
      </w:r>
    </w:p>
    <w:p w:rsidR="00CC733D" w:rsidRDefault="00CC733D" w:rsidP="00A1477E">
      <w:pPr>
        <w:numPr>
          <w:ilvl w:val="0"/>
          <w:numId w:val="2"/>
        </w:numPr>
        <w:jc w:val="both"/>
      </w:pPr>
      <w:r>
        <w:t>самостійна пошукова діяльність;</w:t>
      </w:r>
    </w:p>
    <w:p w:rsidR="00CC733D" w:rsidRDefault="00CC733D" w:rsidP="00A1477E">
      <w:pPr>
        <w:numPr>
          <w:ilvl w:val="0"/>
          <w:numId w:val="2"/>
        </w:numPr>
        <w:jc w:val="both"/>
      </w:pPr>
      <w:r>
        <w:t>метод проектів;</w:t>
      </w:r>
    </w:p>
    <w:p w:rsidR="00CC733D" w:rsidRDefault="00CC733D" w:rsidP="00A1477E">
      <w:pPr>
        <w:numPr>
          <w:ilvl w:val="0"/>
          <w:numId w:val="2"/>
        </w:numPr>
        <w:jc w:val="both"/>
      </w:pPr>
      <w:r>
        <w:t>дослідницька пошукова робота;</w:t>
      </w:r>
    </w:p>
    <w:p w:rsidR="00CC733D" w:rsidRDefault="00CC733D" w:rsidP="00A1477E">
      <w:pPr>
        <w:numPr>
          <w:ilvl w:val="0"/>
          <w:numId w:val="2"/>
        </w:numPr>
        <w:jc w:val="both"/>
      </w:pPr>
      <w:r>
        <w:t>виконання творчих завдань</w:t>
      </w:r>
    </w:p>
    <w:p w:rsidR="00CC733D" w:rsidRPr="00BB3F73" w:rsidRDefault="009C589E" w:rsidP="00BB3F73">
      <w:pPr>
        <w:ind w:left="360" w:firstLine="348"/>
        <w:jc w:val="both"/>
      </w:pPr>
      <w:r>
        <w:t>Наприклад  при вивченні будови та функцій органи клітини пропоную учням такі тв</w:t>
      </w:r>
      <w:r>
        <w:t>о</w:t>
      </w:r>
      <w:r>
        <w:t xml:space="preserve">рчі завдання: „Спрогнозуйте наслідки змін у клітині за відсутності мітохондрій” ( 10-ий </w:t>
      </w:r>
      <w:r>
        <w:lastRenderedPageBreak/>
        <w:t xml:space="preserve">клас); Наслідки змін в організмі за відсутності еритроцитів ( 8 класи). Тема: „Кров та </w:t>
      </w:r>
      <w:proofErr w:type="spellStart"/>
      <w:r>
        <w:t>кровообіг”</w:t>
      </w:r>
      <w:proofErr w:type="spellEnd"/>
      <w:r>
        <w:t xml:space="preserve"> та багато інших.</w:t>
      </w:r>
    </w:p>
    <w:p w:rsidR="00BD4DC2" w:rsidRDefault="00F24CB7" w:rsidP="00A1477E">
      <w:pPr>
        <w:ind w:left="360"/>
        <w:jc w:val="both"/>
      </w:pPr>
      <w:r>
        <w:tab/>
        <w:t>Творча робота групи хіміків на тему: „Екологія довкілля школи”.</w:t>
      </w:r>
    </w:p>
    <w:p w:rsidR="00BD4DC2" w:rsidRDefault="00BD4DC2" w:rsidP="00A1477E">
      <w:pPr>
        <w:ind w:left="360"/>
        <w:jc w:val="both"/>
      </w:pPr>
      <w:r>
        <w:tab/>
        <w:t>Двигун легкового автомобіля викидає за годину до 3мСО, вантажного до 6м.</w:t>
      </w:r>
    </w:p>
    <w:p w:rsidR="00BD4DC2" w:rsidRDefault="00BD4DC2" w:rsidP="00A1477E">
      <w:pPr>
        <w:ind w:left="360"/>
        <w:jc w:val="both"/>
      </w:pPr>
      <w:r>
        <w:t>Викиди шкідливих речовин в Кіровоградській області.</w:t>
      </w:r>
    </w:p>
    <w:p w:rsidR="00BD4DC2" w:rsidRDefault="00BD4DC2" w:rsidP="00A1477E">
      <w:pPr>
        <w:ind w:left="360"/>
        <w:jc w:val="both"/>
      </w:pPr>
      <w:r>
        <w:t>Стаціонарні джерела</w:t>
      </w:r>
      <w:r>
        <w:tab/>
      </w:r>
      <w:r>
        <w:tab/>
      </w:r>
      <w:r>
        <w:tab/>
      </w:r>
      <w:r>
        <w:tab/>
        <w:t>Пересувні джерела</w:t>
      </w:r>
    </w:p>
    <w:p w:rsidR="00BD4DC2" w:rsidRDefault="00B11A2A" w:rsidP="00A1477E">
      <w:pPr>
        <w:ind w:left="360"/>
        <w:jc w:val="both"/>
      </w:pPr>
      <w:r>
        <w:t>забруднення</w:t>
      </w:r>
      <w:r>
        <w:tab/>
      </w:r>
      <w:r>
        <w:tab/>
      </w:r>
      <w:r>
        <w:tab/>
      </w:r>
      <w:r>
        <w:tab/>
      </w:r>
      <w:r>
        <w:tab/>
        <w:t>з</w:t>
      </w:r>
      <w:r w:rsidR="00BD4DC2">
        <w:t>абруднення</w:t>
      </w:r>
    </w:p>
    <w:p w:rsidR="00BD4DC2" w:rsidRDefault="00BD4DC2" w:rsidP="00A1477E">
      <w:pPr>
        <w:ind w:left="360"/>
        <w:jc w:val="both"/>
      </w:pPr>
      <w:r>
        <w:t>1985  1990  1998</w:t>
      </w:r>
      <w:r>
        <w:tab/>
      </w:r>
      <w:r>
        <w:tab/>
      </w:r>
      <w:r>
        <w:tab/>
      </w:r>
      <w:r>
        <w:tab/>
      </w:r>
      <w:r>
        <w:tab/>
        <w:t>1985  1990  1998</w:t>
      </w:r>
    </w:p>
    <w:p w:rsidR="00BD4DC2" w:rsidRDefault="00BD4DC2" w:rsidP="00A1477E">
      <w:pPr>
        <w:ind w:left="360"/>
        <w:jc w:val="both"/>
      </w:pPr>
      <w:r>
        <w:t>252,3  171,7  52,3</w:t>
      </w:r>
      <w:r>
        <w:tab/>
      </w:r>
      <w:r>
        <w:tab/>
      </w:r>
      <w:r>
        <w:tab/>
      </w:r>
      <w:r>
        <w:tab/>
      </w:r>
      <w:r>
        <w:tab/>
        <w:t>204,5  166,3   55,9</w:t>
      </w:r>
    </w:p>
    <w:p w:rsidR="00BD4DC2" w:rsidRDefault="00BD4DC2" w:rsidP="00A1477E">
      <w:pPr>
        <w:ind w:left="360"/>
        <w:jc w:val="both"/>
      </w:pPr>
      <w:r>
        <w:tab/>
        <w:t>1. Автотранспорт дає 70% усіх токсичних викидів в атмосферу  та 90% шумового з</w:t>
      </w:r>
      <w:r>
        <w:t>а</w:t>
      </w:r>
      <w:r>
        <w:t>бруднення в Україні.</w:t>
      </w:r>
    </w:p>
    <w:p w:rsidR="00BD4DC2" w:rsidRDefault="00BD4DC2" w:rsidP="00A1477E">
      <w:pPr>
        <w:ind w:left="360"/>
        <w:jc w:val="both"/>
      </w:pPr>
      <w:r>
        <w:tab/>
        <w:t>2. На 50% менше шкідливих викидів дають автомобілі, працюють на природному г</w:t>
      </w:r>
      <w:r>
        <w:t>а</w:t>
      </w:r>
      <w:r>
        <w:t>зові.</w:t>
      </w:r>
    </w:p>
    <w:p w:rsidR="00BD4DC2" w:rsidRDefault="00BD4DC2" w:rsidP="00A1477E">
      <w:pPr>
        <w:ind w:left="360"/>
        <w:jc w:val="both"/>
      </w:pPr>
      <w:r>
        <w:tab/>
        <w:t>3. Впливає на загазованість і стан доріг.</w:t>
      </w:r>
    </w:p>
    <w:p w:rsidR="00BD4DC2" w:rsidRDefault="00BD4DC2" w:rsidP="00A1477E">
      <w:pPr>
        <w:ind w:left="360"/>
        <w:jc w:val="both"/>
      </w:pPr>
      <w:r>
        <w:tab/>
        <w:t xml:space="preserve">4. Один автомобіль ( в </w:t>
      </w:r>
      <w:r w:rsidR="002B4D99">
        <w:t>середньому за</w:t>
      </w:r>
      <w:r>
        <w:t xml:space="preserve"> рік) поглинає 1т кисню і викидає в повітря до 600 – 800 кг СО</w:t>
      </w:r>
      <w:r w:rsidRPr="00F24CB7">
        <w:rPr>
          <w:sz w:val="16"/>
          <w:szCs w:val="16"/>
        </w:rPr>
        <w:t>2</w:t>
      </w:r>
      <w:r>
        <w:t>, 40 кг оксидів азоту на 200кг неспалених вуглеводнів. Але особливу н</w:t>
      </w:r>
      <w:r>
        <w:t>е</w:t>
      </w:r>
      <w:r>
        <w:t>безпеку становить свинець. Середній вміст свинцю в бензині становить 0,4г/л. При сп</w:t>
      </w:r>
      <w:r>
        <w:t>а</w:t>
      </w:r>
      <w:r>
        <w:t>люванні бензину в двигунах внутрішнього згорання 75% кількості свинцю переходить у повітря.</w:t>
      </w:r>
    </w:p>
    <w:p w:rsidR="00BD4DC2" w:rsidRDefault="00BD4DC2" w:rsidP="00A1477E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„Загальна екологія”</w:t>
      </w:r>
    </w:p>
    <w:p w:rsidR="00BD4DC2" w:rsidRDefault="00BD4DC2" w:rsidP="00A1477E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Ю.А.Злобін</w:t>
      </w:r>
    </w:p>
    <w:p w:rsidR="00BD4DC2" w:rsidRDefault="00BD4DC2" w:rsidP="00A1477E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И.В.Кочубей</w:t>
      </w:r>
    </w:p>
    <w:p w:rsidR="00BD4DC2" w:rsidRDefault="00BD4DC2" w:rsidP="00A1477E">
      <w:pPr>
        <w:ind w:left="360"/>
        <w:jc w:val="both"/>
      </w:pPr>
      <w:r>
        <w:tab/>
        <w:t>Кожен автомобіль, спалюючи 1 кг бензину використовує близько 15 кг повітря в тому числі 3,5 кг кисню, а це більше ніж потрібно людині протягом доби. При згоранні 1 т п</w:t>
      </w:r>
      <w:r>
        <w:t>а</w:t>
      </w:r>
      <w:r>
        <w:t xml:space="preserve">льного в атмосферу </w:t>
      </w:r>
      <w:r w:rsidR="006E7073">
        <w:t>викидається 200-800 кг оксиду вуглецю.</w:t>
      </w:r>
    </w:p>
    <w:p w:rsidR="006E7073" w:rsidRDefault="006E7073" w:rsidP="00A1477E">
      <w:pPr>
        <w:ind w:left="360"/>
        <w:jc w:val="both"/>
      </w:pPr>
      <w:r>
        <w:tab/>
        <w:t>При несправному двигуні кількість оксиду вуглецю у відпрацьованих газах досягає 10-20%, тобто 1 несправний автомобіль викидає в атмосферу стільки ж оксиду вуглецю, скільки 5-10 справних.</w:t>
      </w:r>
    </w:p>
    <w:p w:rsidR="006E7073" w:rsidRDefault="006E7073" w:rsidP="00A1477E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„Довідник із охорони природи”</w:t>
      </w:r>
    </w:p>
    <w:p w:rsidR="006E7073" w:rsidRDefault="006E7073" w:rsidP="00A147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Упорядники А.А.Андрієнко,</w:t>
      </w:r>
    </w:p>
    <w:p w:rsidR="006E7073" w:rsidRPr="00BD4DC2" w:rsidRDefault="006E7073" w:rsidP="00A1477E">
      <w:pPr>
        <w:ind w:left="4956" w:firstLine="708"/>
        <w:jc w:val="both"/>
      </w:pPr>
      <w:r>
        <w:t xml:space="preserve"> П.І.Фещенко</w:t>
      </w:r>
    </w:p>
    <w:p w:rsidR="009C589E" w:rsidRDefault="006E7073" w:rsidP="00A1477E">
      <w:pPr>
        <w:ind w:left="360"/>
        <w:jc w:val="both"/>
      </w:pPr>
      <w:r>
        <w:tab/>
        <w:t>Розрахунки.</w:t>
      </w:r>
    </w:p>
    <w:p w:rsidR="006E7073" w:rsidRDefault="006E7073" w:rsidP="00A1477E">
      <w:pPr>
        <w:ind w:left="360"/>
        <w:jc w:val="both"/>
      </w:pPr>
      <w:r>
        <w:tab/>
        <w:t>Кількість авто</w:t>
      </w:r>
      <w:r w:rsidR="00F24CB7">
        <w:t xml:space="preserve">мобілів за 1 годину – 181 ( на вулицях </w:t>
      </w:r>
      <w:proofErr w:type="spellStart"/>
      <w:r w:rsidR="00F24CB7">
        <w:t>Чк</w:t>
      </w:r>
      <w:r>
        <w:t>алова</w:t>
      </w:r>
      <w:proofErr w:type="spellEnd"/>
      <w:r>
        <w:t xml:space="preserve"> і Щорса)</w:t>
      </w:r>
    </w:p>
    <w:p w:rsidR="006E7073" w:rsidRDefault="006E7073" w:rsidP="00A1477E">
      <w:pPr>
        <w:ind w:left="360"/>
        <w:jc w:val="both"/>
      </w:pPr>
      <w:r>
        <w:t xml:space="preserve">1 автомобіль ( в середньому) </w:t>
      </w:r>
      <w:r w:rsidR="00327769">
        <w:t>за добу викидає до 1 кг відпрацьован</w:t>
      </w:r>
      <w:r>
        <w:t>их газів: 30г СО</w:t>
      </w:r>
      <w:r w:rsidRPr="00F24CB7">
        <w:rPr>
          <w:sz w:val="16"/>
          <w:szCs w:val="16"/>
        </w:rPr>
        <w:t>2</w:t>
      </w:r>
      <w:r>
        <w:t>,</w:t>
      </w:r>
    </w:p>
    <w:p w:rsidR="006E7073" w:rsidRDefault="006E7073" w:rsidP="00A1477E">
      <w:pPr>
        <w:ind w:left="360"/>
        <w:jc w:val="both"/>
      </w:pPr>
      <w:r>
        <w:t xml:space="preserve">6г </w:t>
      </w:r>
      <w:r>
        <w:rPr>
          <w:lang w:val="en-US"/>
        </w:rPr>
        <w:t>NO</w:t>
      </w:r>
      <w:r>
        <w:t>,</w:t>
      </w:r>
      <w:r w:rsidRPr="006E7073">
        <w:rPr>
          <w:lang w:val="ru-RU"/>
        </w:rPr>
        <w:t xml:space="preserve"> </w:t>
      </w:r>
      <w:r>
        <w:rPr>
          <w:lang w:val="en-US"/>
        </w:rPr>
        <w:t>NO</w:t>
      </w:r>
      <w:r w:rsidRPr="00F24CB7">
        <w:rPr>
          <w:sz w:val="16"/>
          <w:szCs w:val="16"/>
        </w:rPr>
        <w:t>2</w:t>
      </w:r>
      <w:r>
        <w:t xml:space="preserve"> бензопірен, сполуки свинцю, сірки.</w:t>
      </w:r>
    </w:p>
    <w:p w:rsidR="006E7073" w:rsidRDefault="006E7073" w:rsidP="00A1477E">
      <w:pPr>
        <w:numPr>
          <w:ilvl w:val="0"/>
          <w:numId w:val="3"/>
        </w:numPr>
        <w:jc w:val="both"/>
      </w:pPr>
      <w:r>
        <w:t>За рівнянням згорання бензину розрахувати кількість необхідного для цього ки</w:t>
      </w:r>
      <w:r>
        <w:t>с</w:t>
      </w:r>
      <w:r>
        <w:t>ню.</w:t>
      </w:r>
    </w:p>
    <w:p w:rsidR="006E7073" w:rsidRDefault="006E7073" w:rsidP="00A1477E">
      <w:pPr>
        <w:numPr>
          <w:ilvl w:val="0"/>
          <w:numId w:val="3"/>
        </w:numPr>
        <w:jc w:val="both"/>
      </w:pPr>
      <w:r>
        <w:t>Спрогнозувати кількість шкідливих речовин, які потрапляють в атмосферу.</w:t>
      </w:r>
    </w:p>
    <w:p w:rsidR="006E7073" w:rsidRDefault="006E7073" w:rsidP="00A1477E">
      <w:pPr>
        <w:ind w:left="360"/>
        <w:jc w:val="both"/>
      </w:pPr>
      <w:r>
        <w:t>1 авто проїжджає біля території школи за 5 секунд.</w:t>
      </w:r>
    </w:p>
    <w:p w:rsidR="006E7073" w:rsidRDefault="006E7073" w:rsidP="00A1477E">
      <w:pPr>
        <w:ind w:left="360"/>
        <w:jc w:val="both"/>
      </w:pPr>
      <w:r>
        <w:t>1 доба – 1440 хв – 86400 с</w:t>
      </w:r>
    </w:p>
    <w:p w:rsidR="006E7073" w:rsidRDefault="006E7073" w:rsidP="00A1477E">
      <w:pPr>
        <w:ind w:left="360"/>
        <w:jc w:val="both"/>
      </w:pPr>
      <w:r>
        <w:tab/>
        <w:t>1) 86400с – 5с</w:t>
      </w:r>
    </w:p>
    <w:p w:rsidR="006E7073" w:rsidRDefault="006E7073" w:rsidP="00A1477E">
      <w:pPr>
        <w:ind w:left="360"/>
        <w:jc w:val="both"/>
      </w:pPr>
      <w:r>
        <w:tab/>
        <w:t xml:space="preserve">    1000г –Хг</w:t>
      </w:r>
      <w:r>
        <w:tab/>
      </w:r>
      <w:r>
        <w:tab/>
        <w:t xml:space="preserve">Хг ( </w:t>
      </w:r>
      <w:r w:rsidR="002B4D99">
        <w:t>шкід.викидів</w:t>
      </w:r>
      <w:r>
        <w:t>) + 0,0578 г/за 5 сек.</w:t>
      </w:r>
    </w:p>
    <w:p w:rsidR="006E7073" w:rsidRDefault="006E7073" w:rsidP="00A1477E">
      <w:pPr>
        <w:ind w:left="360"/>
        <w:jc w:val="both"/>
      </w:pPr>
      <w:r>
        <w:tab/>
        <w:t>2) За 1 год проїжджає 181 авто. Викидають таку кількість шкідливих речовин:</w:t>
      </w:r>
    </w:p>
    <w:p w:rsidR="006E7073" w:rsidRDefault="006E7073" w:rsidP="00A1477E">
      <w:pPr>
        <w:ind w:left="360"/>
        <w:jc w:val="both"/>
      </w:pPr>
      <w:r>
        <w:tab/>
        <w:t xml:space="preserve">    0,578 г  181 + 10,47 г/за 1 год.</w:t>
      </w:r>
    </w:p>
    <w:p w:rsidR="00327769" w:rsidRDefault="00327769" w:rsidP="00A1477E">
      <w:pPr>
        <w:ind w:left="360"/>
        <w:jc w:val="both"/>
      </w:pPr>
    </w:p>
    <w:p w:rsidR="00327769" w:rsidRDefault="00327769" w:rsidP="00A1477E">
      <w:pPr>
        <w:ind w:left="360"/>
        <w:jc w:val="both"/>
      </w:pPr>
      <w:r>
        <w:tab/>
        <w:t>Якщо один автомобіль за одну добу роботи виділяє 1 кг відпрацьованих газів ( 30 г оксидів карбону, 60 г оксидів азоту, свинець, важкі метали), то кількість відпрацьованих газів, що виділяється машинами біля території школи можна визначити за допомогою співвідношення. Відомо, що біля школи за 1 год. проїжджає 181 машина. Кожна машина, цей шлях проходить, приблизно, за 5 с. Тобто весь час, який машини будуть біля терит</w:t>
      </w:r>
      <w:r>
        <w:t>о</w:t>
      </w:r>
      <w:r>
        <w:t>рії нашої школи дорівнює 15,08 хв. або 0,25 год.</w:t>
      </w:r>
    </w:p>
    <w:p w:rsidR="00327769" w:rsidRDefault="00327769" w:rsidP="00A1477E">
      <w:pPr>
        <w:ind w:left="360"/>
        <w:jc w:val="both"/>
      </w:pPr>
      <w:r>
        <w:tab/>
        <w:t>1 год. – 0,416 кг газів ( відпрацьованих)</w:t>
      </w:r>
    </w:p>
    <w:p w:rsidR="00327769" w:rsidRDefault="00327769" w:rsidP="00A1477E">
      <w:pPr>
        <w:ind w:left="360"/>
        <w:jc w:val="both"/>
      </w:pPr>
      <w:r>
        <w:lastRenderedPageBreak/>
        <w:tab/>
        <w:t>0,25 год. – х кг відпрацьованих газів</w:t>
      </w:r>
    </w:p>
    <w:p w:rsidR="00327769" w:rsidRDefault="00327769" w:rsidP="00A1477E">
      <w:pPr>
        <w:ind w:left="360"/>
        <w:jc w:val="both"/>
      </w:pPr>
      <w:r>
        <w:tab/>
        <w:t>х = 0,104 кг</w:t>
      </w:r>
    </w:p>
    <w:p w:rsidR="00583ED5" w:rsidRDefault="00327769" w:rsidP="00A1477E">
      <w:pPr>
        <w:ind w:left="360"/>
        <w:jc w:val="both"/>
      </w:pPr>
      <w:r>
        <w:tab/>
        <w:t>Тобто за 1 год. виділяється 0,104 кг відпрацьованих газів. Відомо також, що для зг</w:t>
      </w:r>
      <w:r>
        <w:t>о</w:t>
      </w:r>
      <w:r>
        <w:t>рання 1 кг палива потрібно 15 кг повітря, тобто 3,5 кг кисню, який міститься в цьому п</w:t>
      </w:r>
      <w:r>
        <w:t>о</w:t>
      </w:r>
      <w:r>
        <w:t>вітрі. В нашому випадку за 1 год. виділяється 104 г СО</w:t>
      </w:r>
      <w:r w:rsidRPr="00F24CB7">
        <w:rPr>
          <w:sz w:val="16"/>
          <w:szCs w:val="16"/>
        </w:rPr>
        <w:t>2</w:t>
      </w:r>
      <w:r w:rsidR="00583ED5">
        <w:t>. Знаюче це, можна знайти кіл</w:t>
      </w:r>
      <w:r w:rsidR="00583ED5">
        <w:t>ь</w:t>
      </w:r>
      <w:r w:rsidR="00583ED5">
        <w:t xml:space="preserve">кість кисню необхідну для згорання певної маси бензину, при якому виділяється </w:t>
      </w:r>
    </w:p>
    <w:p w:rsidR="00327769" w:rsidRDefault="00583ED5" w:rsidP="00A1477E">
      <w:pPr>
        <w:ind w:left="360"/>
        <w:jc w:val="both"/>
      </w:pPr>
      <w:r>
        <w:t>104 г вуглекислого газу.</w:t>
      </w:r>
    </w:p>
    <w:p w:rsidR="00583ED5" w:rsidRDefault="00583ED5" w:rsidP="00A1477E">
      <w:pPr>
        <w:ind w:left="360"/>
        <w:jc w:val="both"/>
      </w:pPr>
      <w:r>
        <w:tab/>
        <w:t>2 С</w:t>
      </w:r>
      <w:r w:rsidRPr="00F24CB7">
        <w:rPr>
          <w:sz w:val="16"/>
          <w:szCs w:val="16"/>
        </w:rPr>
        <w:t>8</w:t>
      </w:r>
      <w:r>
        <w:t>Н</w:t>
      </w:r>
      <w:r w:rsidRPr="00F24CB7">
        <w:rPr>
          <w:sz w:val="16"/>
          <w:szCs w:val="16"/>
        </w:rPr>
        <w:t>18</w:t>
      </w:r>
      <w:r>
        <w:t xml:space="preserve"> + 25 О</w:t>
      </w:r>
      <w:r w:rsidRPr="00F24CB7">
        <w:rPr>
          <w:sz w:val="16"/>
          <w:szCs w:val="16"/>
        </w:rPr>
        <w:t>2</w:t>
      </w:r>
      <w:r>
        <w:t xml:space="preserve"> = 16 СО</w:t>
      </w:r>
      <w:r w:rsidRPr="00F24CB7">
        <w:rPr>
          <w:sz w:val="16"/>
          <w:szCs w:val="16"/>
        </w:rPr>
        <w:t>2</w:t>
      </w:r>
      <w:r>
        <w:t xml:space="preserve"> + 18 Н</w:t>
      </w:r>
      <w:r w:rsidRPr="00F24CB7">
        <w:rPr>
          <w:sz w:val="16"/>
          <w:szCs w:val="16"/>
        </w:rPr>
        <w:t>2</w:t>
      </w:r>
      <w:r>
        <w:t>О</w:t>
      </w:r>
    </w:p>
    <w:p w:rsidR="00583ED5" w:rsidRDefault="00583ED5" w:rsidP="00A1477E">
      <w:pPr>
        <w:ind w:left="360"/>
        <w:jc w:val="both"/>
      </w:pPr>
      <w:r>
        <w:tab/>
      </w:r>
      <w:r w:rsidR="00F24CB7">
        <w:t xml:space="preserve">   октан</w:t>
      </w:r>
      <w:r w:rsidR="00F24CB7">
        <w:tab/>
      </w:r>
      <w:r>
        <w:t>25 моль</w:t>
      </w:r>
      <w:r>
        <w:tab/>
        <w:t>16 моль</w:t>
      </w:r>
    </w:p>
    <w:p w:rsidR="00583ED5" w:rsidRDefault="00583ED5" w:rsidP="00A1477E">
      <w:pPr>
        <w:ind w:left="360"/>
        <w:jc w:val="both"/>
      </w:pPr>
      <w:r>
        <w:tab/>
      </w:r>
      <w:r>
        <w:tab/>
      </w:r>
      <w:r>
        <w:tab/>
        <w:t>32г/моль</w:t>
      </w:r>
      <w:r>
        <w:tab/>
        <w:t>44г/моль</w:t>
      </w:r>
    </w:p>
    <w:p w:rsidR="00583ED5" w:rsidRDefault="00583ED5" w:rsidP="00A1477E">
      <w:pPr>
        <w:ind w:left="360"/>
        <w:jc w:val="both"/>
      </w:pPr>
      <w:r>
        <w:tab/>
      </w:r>
      <w:r>
        <w:tab/>
      </w:r>
      <w:r>
        <w:tab/>
        <w:t>800г</w:t>
      </w:r>
      <w:r>
        <w:tab/>
      </w:r>
      <w:r>
        <w:tab/>
        <w:t>704г</w:t>
      </w:r>
    </w:p>
    <w:p w:rsidR="00583ED5" w:rsidRDefault="00583ED5" w:rsidP="00A1477E">
      <w:pPr>
        <w:ind w:left="360"/>
        <w:jc w:val="both"/>
      </w:pPr>
      <w:r>
        <w:tab/>
        <w:t>Із Х г О</w:t>
      </w:r>
      <w:r w:rsidRPr="00F24CB7">
        <w:rPr>
          <w:sz w:val="16"/>
          <w:szCs w:val="16"/>
        </w:rPr>
        <w:t>2</w:t>
      </w:r>
      <w:r>
        <w:t xml:space="preserve"> – 104 г СО</w:t>
      </w:r>
      <w:r w:rsidRPr="00F24CB7">
        <w:rPr>
          <w:sz w:val="16"/>
          <w:szCs w:val="16"/>
        </w:rPr>
        <w:t>2</w:t>
      </w:r>
    </w:p>
    <w:p w:rsidR="00583ED5" w:rsidRDefault="00583ED5" w:rsidP="00A1477E">
      <w:pPr>
        <w:ind w:left="360"/>
        <w:jc w:val="both"/>
      </w:pPr>
      <w:r>
        <w:tab/>
        <w:t>Із 800 г О</w:t>
      </w:r>
      <w:r w:rsidRPr="00F24CB7">
        <w:rPr>
          <w:sz w:val="16"/>
          <w:szCs w:val="16"/>
        </w:rPr>
        <w:t>2</w:t>
      </w:r>
      <w:r>
        <w:t xml:space="preserve"> – 704 г СО</w:t>
      </w:r>
      <w:r w:rsidRPr="00F24CB7">
        <w:rPr>
          <w:sz w:val="16"/>
          <w:szCs w:val="16"/>
        </w:rPr>
        <w:t>2</w:t>
      </w:r>
      <w:r>
        <w:tab/>
        <w:t xml:space="preserve">   </w:t>
      </w:r>
      <w:r w:rsidR="002B4D99">
        <w:rPr>
          <w:lang w:val="en-US"/>
        </w:rPr>
        <w:t>m</w:t>
      </w:r>
      <w:r>
        <w:t xml:space="preserve"> ( О</w:t>
      </w:r>
      <w:r w:rsidRPr="00F24CB7">
        <w:rPr>
          <w:sz w:val="16"/>
          <w:szCs w:val="16"/>
        </w:rPr>
        <w:t>2</w:t>
      </w:r>
      <w:r>
        <w:t>) = 118,18г</w:t>
      </w:r>
    </w:p>
    <w:p w:rsidR="00583ED5" w:rsidRDefault="00583ED5" w:rsidP="00A1477E">
      <w:pPr>
        <w:ind w:left="360"/>
        <w:jc w:val="both"/>
      </w:pPr>
      <w:r>
        <w:tab/>
        <w:t>Тобто в результаті того, що за 1 годину проїжджає 181 машина згорає 118,18 г кисню і виділяється 104 г вуглекислого газу.</w:t>
      </w:r>
    </w:p>
    <w:p w:rsidR="00583ED5" w:rsidRDefault="00583ED5" w:rsidP="00A1477E">
      <w:pPr>
        <w:ind w:left="360"/>
        <w:jc w:val="both"/>
      </w:pPr>
      <w:r>
        <w:tab/>
        <w:t>Згорання палива біля території школи має дуже негативне значення.</w:t>
      </w:r>
    </w:p>
    <w:p w:rsidR="00583ED5" w:rsidRDefault="00583ED5" w:rsidP="00A1477E">
      <w:pPr>
        <w:ind w:left="360"/>
        <w:jc w:val="both"/>
      </w:pPr>
      <w:r>
        <w:t>Адже в повітря виділяються сполуки важких металів, свинець ( який утворює сполуку т</w:t>
      </w:r>
      <w:r>
        <w:t>е</w:t>
      </w:r>
      <w:r>
        <w:t>траетил свинець</w:t>
      </w:r>
      <w:r w:rsidR="002B4D99" w:rsidRPr="002B4D99">
        <w:t xml:space="preserve"> </w:t>
      </w:r>
      <w:r w:rsidR="002B4D99">
        <w:rPr>
          <w:lang w:val="en-US"/>
        </w:rPr>
        <w:t>b</w:t>
      </w:r>
      <w:r>
        <w:t xml:space="preserve">  ), оксиди карбону ( ІІ), оксиди карбону ( ІУ), оксиди азоту тощо.</w:t>
      </w:r>
    </w:p>
    <w:p w:rsidR="00583ED5" w:rsidRDefault="00583ED5" w:rsidP="00A1477E">
      <w:pPr>
        <w:ind w:left="360"/>
        <w:jc w:val="both"/>
      </w:pPr>
      <w:r>
        <w:tab/>
        <w:t>Наприклад оксиди азоту призводять до подразнення слизових оболонок верхніх дих</w:t>
      </w:r>
      <w:r>
        <w:t>а</w:t>
      </w:r>
      <w:r>
        <w:t>льних шляхів. Можуть спостерігатися бронхіти, руйнування зубів.</w:t>
      </w:r>
    </w:p>
    <w:p w:rsidR="00583ED5" w:rsidRDefault="00583ED5" w:rsidP="00A1477E">
      <w:pPr>
        <w:ind w:left="360"/>
        <w:jc w:val="both"/>
      </w:pPr>
      <w:r>
        <w:tab/>
        <w:t>Оксиди карбону утворюють з гемоглобіном таку сполуку, як карб оксигемоглобін, в</w:t>
      </w:r>
      <w:r>
        <w:t>о</w:t>
      </w:r>
      <w:r>
        <w:t>на не здатна до транспорту кисню, тому це призводить до кисневого голодування. Р</w:t>
      </w:r>
      <w:r>
        <w:t>е</w:t>
      </w:r>
      <w:r>
        <w:t xml:space="preserve">зультатом кисневого голодування стає швидка стомлюваність, головний біль, порушення сну, головокружіння, погіршення </w:t>
      </w:r>
      <w:r w:rsidR="002B4D99">
        <w:t>пам’яті</w:t>
      </w:r>
      <w:r>
        <w:t xml:space="preserve">, уваги, в тому числі </w:t>
      </w:r>
      <w:r w:rsidR="002B4D99">
        <w:t>з’являється</w:t>
      </w:r>
      <w:r>
        <w:t xml:space="preserve"> апатія, нудота та інші.</w:t>
      </w:r>
    </w:p>
    <w:p w:rsidR="002B4D99" w:rsidRPr="002B4D99" w:rsidRDefault="00583ED5" w:rsidP="00A1477E">
      <w:pPr>
        <w:ind w:left="360"/>
        <w:jc w:val="both"/>
      </w:pPr>
      <w:r>
        <w:tab/>
        <w:t xml:space="preserve">Більш небезпечними для людського організму є сполуки свинцю. Розглянемо </w:t>
      </w:r>
      <w:r w:rsidR="002B4D99">
        <w:t xml:space="preserve"> тетра</w:t>
      </w:r>
      <w:r w:rsidR="002B4D99">
        <w:t>е</w:t>
      </w:r>
      <w:r w:rsidR="002B4D99">
        <w:t>тил-свинець ( ТЕС). ТЕС – це безбарвна рідина з густина 1,652, швидко випаровується і тому знаходиться в повітрі, має фруктовий аромат, дуже отруйна. ТЕС добавляють до п</w:t>
      </w:r>
      <w:r w:rsidR="002B4D99">
        <w:t>а</w:t>
      </w:r>
      <w:r w:rsidR="002B4D99">
        <w:t>лива, це дуже зменшує детонацію і підвищує потужність ККД, але ця сполука дуже шкі</w:t>
      </w:r>
      <w:r w:rsidR="002B4D99">
        <w:t>д</w:t>
      </w:r>
      <w:r w:rsidR="002B4D99">
        <w:t>лива. Ось декілька симптомів, що виникають при отруєнні ТЕС: анемія, постійний голо</w:t>
      </w:r>
      <w:r w:rsidR="002B4D99">
        <w:t>в</w:t>
      </w:r>
      <w:r w:rsidR="002B4D99">
        <w:t xml:space="preserve">ний біль, м’язів біль з’являється при його вмісті в крові </w:t>
      </w:r>
    </w:p>
    <w:p w:rsidR="00583ED5" w:rsidRDefault="002B4D99" w:rsidP="00A1477E">
      <w:pPr>
        <w:ind w:left="360"/>
        <w:jc w:val="both"/>
      </w:pPr>
      <w:r>
        <w:t>0,8 частин на 1 млн.тощо.</w:t>
      </w:r>
    </w:p>
    <w:p w:rsidR="002B4D99" w:rsidRDefault="002B4D99" w:rsidP="00A1477E">
      <w:pPr>
        <w:ind w:left="360"/>
        <w:jc w:val="both"/>
      </w:pPr>
      <w:r>
        <w:tab/>
        <w:t xml:space="preserve">Тетраетил свинець сильно впливає на рослинність. Якщо в повітрі концентрація ТЕС, то це може призвести до того, що листя з дерев буде осипатися, навіть посеред літа, але все таки трав’яні рослини знешкоджують велику частину </w:t>
      </w:r>
      <w:r w:rsidRPr="002B4D99">
        <w:rPr>
          <w:lang w:val="ru-RU"/>
        </w:rPr>
        <w:t xml:space="preserve"> </w:t>
      </w:r>
      <w:r>
        <w:rPr>
          <w:lang w:val="en-US"/>
        </w:rPr>
        <w:t>Pb</w:t>
      </w:r>
      <w:r>
        <w:t xml:space="preserve"> ( С</w:t>
      </w:r>
      <w:r w:rsidRPr="002B4D99">
        <w:rPr>
          <w:sz w:val="16"/>
          <w:szCs w:val="16"/>
        </w:rPr>
        <w:t>2</w:t>
      </w:r>
      <w:r>
        <w:t>Н</w:t>
      </w:r>
      <w:r w:rsidRPr="002B4D99">
        <w:rPr>
          <w:sz w:val="16"/>
          <w:szCs w:val="16"/>
        </w:rPr>
        <w:t>5</w:t>
      </w:r>
      <w:r>
        <w:t>)Н</w:t>
      </w:r>
      <w:r w:rsidRPr="002B4D99">
        <w:rPr>
          <w:sz w:val="16"/>
          <w:szCs w:val="16"/>
        </w:rPr>
        <w:t>4</w:t>
      </w:r>
      <w:r>
        <w:t xml:space="preserve"> тому для запоб</w:t>
      </w:r>
      <w:r>
        <w:t>і</w:t>
      </w:r>
      <w:r>
        <w:t>гання негативного впливу на організм людини потрібно збільшувати кількість зелених насаджень на території школи.</w:t>
      </w:r>
    </w:p>
    <w:p w:rsidR="00583ED5" w:rsidRPr="006E7073" w:rsidRDefault="00583ED5" w:rsidP="00A1477E">
      <w:pPr>
        <w:ind w:left="360"/>
        <w:jc w:val="both"/>
      </w:pPr>
    </w:p>
    <w:p w:rsidR="009C589E" w:rsidRDefault="009C589E" w:rsidP="00CB1388">
      <w:pPr>
        <w:ind w:left="360"/>
        <w:jc w:val="both"/>
      </w:pPr>
      <w:r>
        <w:tab/>
        <w:t>Рефлексивно-оціночний етап уроку реалізовую, використовуючи такі методичні пр</w:t>
      </w:r>
      <w:r>
        <w:t>и</w:t>
      </w:r>
      <w:r>
        <w:t>йоми:</w:t>
      </w:r>
    </w:p>
    <w:p w:rsidR="009C589E" w:rsidRDefault="009C589E" w:rsidP="00A1477E">
      <w:pPr>
        <w:numPr>
          <w:ilvl w:val="0"/>
          <w:numId w:val="2"/>
        </w:numPr>
        <w:jc w:val="both"/>
      </w:pPr>
      <w:r>
        <w:t>взаємоконтроль, самоконтроль;</w:t>
      </w:r>
    </w:p>
    <w:p w:rsidR="009C589E" w:rsidRDefault="009C589E" w:rsidP="00A1477E">
      <w:pPr>
        <w:numPr>
          <w:ilvl w:val="0"/>
          <w:numId w:val="2"/>
        </w:numPr>
        <w:jc w:val="both"/>
      </w:pPr>
      <w:r>
        <w:t>рефлексія за допомогою методів анкетування;</w:t>
      </w:r>
    </w:p>
    <w:p w:rsidR="009C589E" w:rsidRDefault="009C589E" w:rsidP="00A1477E">
      <w:pPr>
        <w:numPr>
          <w:ilvl w:val="0"/>
          <w:numId w:val="2"/>
        </w:numPr>
        <w:jc w:val="both"/>
      </w:pPr>
      <w:r>
        <w:t>оцінювання в групах за відповідними критеріями;</w:t>
      </w:r>
    </w:p>
    <w:p w:rsidR="009C589E" w:rsidRDefault="009C589E" w:rsidP="00A1477E">
      <w:pPr>
        <w:numPr>
          <w:ilvl w:val="0"/>
          <w:numId w:val="2"/>
        </w:numPr>
        <w:jc w:val="both"/>
      </w:pPr>
      <w:r>
        <w:t>оцінювання в групах учнями консультантами;</w:t>
      </w:r>
    </w:p>
    <w:p w:rsidR="009C589E" w:rsidRDefault="009C589E" w:rsidP="00A1477E">
      <w:pPr>
        <w:numPr>
          <w:ilvl w:val="0"/>
          <w:numId w:val="2"/>
        </w:numPr>
        <w:jc w:val="both"/>
      </w:pPr>
      <w:r>
        <w:t>участь учнів та надання їм можливості виконати на уроці роль психолога, тобто оц</w:t>
      </w:r>
      <w:r>
        <w:t>і</w:t>
      </w:r>
      <w:r>
        <w:t>нити атмосферу уроку та запропонувати відповідні рекомендації</w:t>
      </w:r>
    </w:p>
    <w:p w:rsidR="009C589E" w:rsidRDefault="009C589E" w:rsidP="00A1477E">
      <w:pPr>
        <w:jc w:val="both"/>
      </w:pPr>
    </w:p>
    <w:p w:rsidR="009C589E" w:rsidRDefault="009C589E" w:rsidP="00A1477E">
      <w:pPr>
        <w:ind w:left="360" w:firstLine="348"/>
        <w:jc w:val="both"/>
      </w:pPr>
      <w:r>
        <w:t>Постійно учні самостійно роблять висновки уроку, виділяючи головне, про що дізн</w:t>
      </w:r>
      <w:r>
        <w:t>а</w:t>
      </w:r>
      <w:r>
        <w:t>лися на уроці. Важливим етапом уроку є  оголошення домашнього завдання. Зміст дом</w:t>
      </w:r>
      <w:r>
        <w:t>а</w:t>
      </w:r>
      <w:r>
        <w:t xml:space="preserve">шнього завдання може бути найрізноманітнішим, але </w:t>
      </w:r>
      <w:r w:rsidR="00FC69A5">
        <w:t>обов’язковим</w:t>
      </w:r>
      <w:r>
        <w:t xml:space="preserve"> залишаю наявність декількох рівнів: </w:t>
      </w:r>
      <w:r w:rsidR="00FC69A5">
        <w:t>обов’язкового</w:t>
      </w:r>
      <w:r>
        <w:t xml:space="preserve"> мінімуму репродуктивного та творчого.</w:t>
      </w:r>
    </w:p>
    <w:p w:rsidR="009C589E" w:rsidRDefault="009C589E" w:rsidP="00A1477E">
      <w:pPr>
        <w:ind w:left="360"/>
        <w:jc w:val="both"/>
      </w:pPr>
      <w:r>
        <w:t>Наприклад:</w:t>
      </w:r>
    </w:p>
    <w:p w:rsidR="009C589E" w:rsidRDefault="009C589E" w:rsidP="00A1477E">
      <w:pPr>
        <w:numPr>
          <w:ilvl w:val="0"/>
          <w:numId w:val="2"/>
        </w:numPr>
        <w:jc w:val="both"/>
      </w:pPr>
      <w:r>
        <w:lastRenderedPageBreak/>
        <w:t>складання тематичних збірників цікавих фактів;</w:t>
      </w:r>
    </w:p>
    <w:p w:rsidR="009C589E" w:rsidRDefault="009C589E" w:rsidP="00A1477E">
      <w:pPr>
        <w:numPr>
          <w:ilvl w:val="0"/>
          <w:numId w:val="2"/>
        </w:numPr>
        <w:jc w:val="both"/>
      </w:pPr>
      <w:r>
        <w:t>складання кросвордів, загадок за темами;</w:t>
      </w:r>
    </w:p>
    <w:p w:rsidR="009C589E" w:rsidRDefault="009C589E" w:rsidP="00A1477E">
      <w:pPr>
        <w:numPr>
          <w:ilvl w:val="0"/>
          <w:numId w:val="2"/>
        </w:numPr>
        <w:jc w:val="both"/>
      </w:pPr>
      <w:r>
        <w:t>випереджаючі завдання;</w:t>
      </w:r>
    </w:p>
    <w:p w:rsidR="009C589E" w:rsidRDefault="009C589E" w:rsidP="00A1477E">
      <w:pPr>
        <w:numPr>
          <w:ilvl w:val="0"/>
          <w:numId w:val="2"/>
        </w:numPr>
        <w:jc w:val="both"/>
      </w:pPr>
      <w:r>
        <w:t>складання тестових завдань відповідно теми або параграфу</w:t>
      </w:r>
    </w:p>
    <w:p w:rsidR="003A2F5E" w:rsidRDefault="009C589E" w:rsidP="00A1477E">
      <w:pPr>
        <w:ind w:left="360"/>
        <w:jc w:val="both"/>
      </w:pPr>
      <w:r>
        <w:t xml:space="preserve">Наприклад: </w:t>
      </w:r>
    </w:p>
    <w:p w:rsidR="009C589E" w:rsidRDefault="009C589E" w:rsidP="00A1477E">
      <w:pPr>
        <w:numPr>
          <w:ilvl w:val="0"/>
          <w:numId w:val="2"/>
        </w:numPr>
        <w:jc w:val="both"/>
      </w:pPr>
      <w:r>
        <w:t xml:space="preserve">„Спрогнозуйте наслідки змін у клітині під </w:t>
      </w:r>
      <w:r w:rsidR="003A2F5E">
        <w:t>впливом радіаційного випромінювання”;</w:t>
      </w:r>
    </w:p>
    <w:p w:rsidR="003A2F5E" w:rsidRDefault="003A2F5E" w:rsidP="00A1477E">
      <w:pPr>
        <w:numPr>
          <w:ilvl w:val="0"/>
          <w:numId w:val="2"/>
        </w:numPr>
        <w:jc w:val="both"/>
      </w:pPr>
      <w:r>
        <w:t xml:space="preserve">„Розробіть </w:t>
      </w:r>
      <w:r w:rsidR="00FC69A5">
        <w:t>пам’ятку</w:t>
      </w:r>
      <w:r>
        <w:t xml:space="preserve"> запобігання метеозалежності та обговоріть з членами своєї род</w:t>
      </w:r>
      <w:r>
        <w:t>и</w:t>
      </w:r>
      <w:r>
        <w:t>ни”;</w:t>
      </w:r>
    </w:p>
    <w:p w:rsidR="003A2F5E" w:rsidRDefault="003A2F5E" w:rsidP="00A1477E">
      <w:pPr>
        <w:numPr>
          <w:ilvl w:val="0"/>
          <w:numId w:val="2"/>
        </w:numPr>
        <w:jc w:val="both"/>
      </w:pPr>
      <w:r>
        <w:t xml:space="preserve">„Розробіть </w:t>
      </w:r>
      <w:r w:rsidR="00FC69A5">
        <w:t>пам’ятку</w:t>
      </w:r>
      <w:r>
        <w:t xml:space="preserve"> запобігання грипу, туберкульозу та інших інфекційних захвор</w:t>
      </w:r>
      <w:r>
        <w:t>ю</w:t>
      </w:r>
      <w:r>
        <w:t>вань”.</w:t>
      </w:r>
    </w:p>
    <w:p w:rsidR="003A2F5E" w:rsidRDefault="003A2F5E" w:rsidP="00A1477E">
      <w:pPr>
        <w:ind w:left="360"/>
        <w:jc w:val="both"/>
      </w:pPr>
      <w:r>
        <w:t>Так в процесі вивчення нових тем та підготовки до уроків учні 8-их класів зібрали мат</w:t>
      </w:r>
      <w:r>
        <w:t>е</w:t>
      </w:r>
      <w:r>
        <w:t>ріал для складання тематичних збірників з тем „Опорно- рухова система”, „Кровоносна система”, „Обмін речовин та енергії” та інші.</w:t>
      </w:r>
    </w:p>
    <w:p w:rsidR="003A2F5E" w:rsidRDefault="003A2F5E" w:rsidP="00A1477E">
      <w:pPr>
        <w:ind w:left="360"/>
        <w:jc w:val="both"/>
      </w:pPr>
      <w:r>
        <w:tab/>
        <w:t>Учні 6-их класів зібрали тематичний збірник: „Квіткові рослини”.</w:t>
      </w:r>
    </w:p>
    <w:p w:rsidR="003A2F5E" w:rsidRDefault="003A2F5E" w:rsidP="00A1477E">
      <w:pPr>
        <w:ind w:left="360"/>
        <w:jc w:val="both"/>
      </w:pPr>
      <w:r>
        <w:tab/>
        <w:t>Велику увагу також приділяю позакласній роботі з біології. Постійно при пр</w:t>
      </w:r>
      <w:r w:rsidR="00B31BFE">
        <w:t>оведенні тижня біології,</w:t>
      </w:r>
      <w:r>
        <w:t xml:space="preserve"> Місячника екологічних знань в школі проводиться ряд заходів з екологі</w:t>
      </w:r>
      <w:r>
        <w:t>ч</w:t>
      </w:r>
      <w:r>
        <w:t>ної тематики; ігри-вікторини, конкурсні ігри, експрес-турніри, конкурси листівок, плак</w:t>
      </w:r>
      <w:r>
        <w:t>а</w:t>
      </w:r>
      <w:r>
        <w:t>тів, усні журнали, диспути, ток-шоу з таких тем як „Земля в небезпеці”, „Слово про зел</w:t>
      </w:r>
      <w:r>
        <w:t>е</w:t>
      </w:r>
      <w:r>
        <w:t>ного друга”, „Прекрасне поруч”, „Увага, Первоцвіт” та інші.</w:t>
      </w:r>
    </w:p>
    <w:p w:rsidR="003A2F5E" w:rsidRDefault="003A2F5E" w:rsidP="00A1477E">
      <w:pPr>
        <w:ind w:left="360"/>
        <w:jc w:val="both"/>
      </w:pPr>
      <w:r>
        <w:tab/>
        <w:t>Щороку учні школи приймають активну участь в екологічних акціях: „Посади дер</w:t>
      </w:r>
      <w:r>
        <w:t>е</w:t>
      </w:r>
      <w:r>
        <w:t>во”. „Квітуй, Україно” та інших. Щорічно під час проведення навчальної практики пр</w:t>
      </w:r>
      <w:r>
        <w:t>о</w:t>
      </w:r>
      <w:r>
        <w:t>водяться екскурсії для учнів 6-их,7-их, 10-их класів, на яких звертається увага на такі п</w:t>
      </w:r>
      <w:r>
        <w:t>и</w:t>
      </w:r>
      <w:r>
        <w:t>тання, як вплив господарської діяльності людини на природу, проводяться візуальні сп</w:t>
      </w:r>
      <w:r>
        <w:t>о</w:t>
      </w:r>
      <w:r>
        <w:t>стереження за станом біогеоценозів. На основі спостережень учні оформляють звіти ек</w:t>
      </w:r>
      <w:r>
        <w:t>с</w:t>
      </w:r>
      <w:r>
        <w:t xml:space="preserve">курсій. Під час екскурсій наголошую на природоохоронній діяльності учнів. З учнями 8-их класів проводжу екскурсії до районної лікарні: </w:t>
      </w:r>
      <w:r w:rsidR="00FC69A5">
        <w:t>травмпункт</w:t>
      </w:r>
      <w:r>
        <w:t>, станція переливання крові, бактеріологічна лабораторія.</w:t>
      </w:r>
    </w:p>
    <w:p w:rsidR="0075595D" w:rsidRDefault="0075595D" w:rsidP="00A1477E">
      <w:pPr>
        <w:ind w:left="360"/>
        <w:jc w:val="both"/>
      </w:pPr>
      <w:r>
        <w:tab/>
        <w:t>В школі працює факультатив з біології для учнів 9-11 класів, де учні поглиблюють знання з біології, набуваючи практичних вмінь та навичок.</w:t>
      </w:r>
    </w:p>
    <w:p w:rsidR="00E932F0" w:rsidRDefault="0075595D" w:rsidP="00853646">
      <w:pPr>
        <w:ind w:left="360"/>
        <w:jc w:val="both"/>
      </w:pPr>
      <w:r>
        <w:tab/>
        <w:t>Глибокі знання з предмету мають учні, які</w:t>
      </w:r>
      <w:r w:rsidR="00E932F0">
        <w:t xml:space="preserve"> навчалися в класі з поглибленим вивче</w:t>
      </w:r>
      <w:r w:rsidR="00E932F0">
        <w:t>н</w:t>
      </w:r>
      <w:r w:rsidR="00E932F0">
        <w:t>ням біології, та профільних природничих класах. Саме ці учні неодноразово займали пр</w:t>
      </w:r>
      <w:r w:rsidR="00E932F0">
        <w:t>и</w:t>
      </w:r>
      <w:r w:rsidR="00E932F0">
        <w:t>зові місця в районних</w:t>
      </w:r>
      <w:r w:rsidR="00B31BFE">
        <w:t>,</w:t>
      </w:r>
      <w:r w:rsidR="00E932F0">
        <w:t xml:space="preserve"> обласних</w:t>
      </w:r>
      <w:r w:rsidR="00B31BFE">
        <w:t>,</w:t>
      </w:r>
      <w:r w:rsidR="00E932F0">
        <w:t xml:space="preserve"> регіональних олімпіадах з біології. Так Тимошенко Олена – переможець районної олімпіади 2002 р., </w:t>
      </w:r>
      <w:r w:rsidR="00FC69A5">
        <w:t>Пухальський</w:t>
      </w:r>
      <w:r w:rsidR="00E932F0">
        <w:t xml:space="preserve"> В’ячеслав – переможець районної, регіональної і учасник обласної олімпіади 2002р. Панкратенко Світлана – ди</w:t>
      </w:r>
      <w:r w:rsidR="00E932F0">
        <w:t>п</w:t>
      </w:r>
      <w:r w:rsidR="00E932F0">
        <w:t>ломант обласної олімпіади в 2002,2003 роках, нині студентка Кіровоградського педагог</w:t>
      </w:r>
      <w:r w:rsidR="00E932F0">
        <w:t>і</w:t>
      </w:r>
      <w:r w:rsidR="00E932F0">
        <w:t>чного університету, а Тимошенко Олена Криворізького педагогічного університету, пр</w:t>
      </w:r>
      <w:r w:rsidR="00E932F0">
        <w:t>и</w:t>
      </w:r>
      <w:r w:rsidR="00E932F0">
        <w:t>родничий факультет. Савчин Ольга - переможець обласної олімпіади, учасниця Всеукр</w:t>
      </w:r>
      <w:r w:rsidR="00E932F0">
        <w:t>а</w:t>
      </w:r>
      <w:r w:rsidR="00E932F0">
        <w:t>їнської олімпіади з біології у 2003-2004 н.р. нині готується до вступу на природничий ф</w:t>
      </w:r>
      <w:r w:rsidR="00E932F0">
        <w:t>а</w:t>
      </w:r>
      <w:r w:rsidR="00E932F0">
        <w:t>культет Київського університету.</w:t>
      </w:r>
    </w:p>
    <w:p w:rsidR="00E932F0" w:rsidRDefault="00E932F0" w:rsidP="00A1477E">
      <w:pPr>
        <w:ind w:left="360"/>
        <w:jc w:val="both"/>
      </w:pPr>
      <w:r>
        <w:tab/>
        <w:t>Переможці районної та регіональної олімпіади з біології  Куц Сергій ( 10 клас)</w:t>
      </w:r>
      <w:r w:rsidR="00B31BFE">
        <w:t>, Неп</w:t>
      </w:r>
      <w:r w:rsidR="00B31BFE">
        <w:t>о</w:t>
      </w:r>
      <w:r w:rsidR="00B31BFE">
        <w:t xml:space="preserve">рожній Сергій ( 8 клас), </w:t>
      </w:r>
      <w:proofErr w:type="spellStart"/>
      <w:r w:rsidR="00B31BFE">
        <w:t>Ст</w:t>
      </w:r>
      <w:r>
        <w:t>ешенко</w:t>
      </w:r>
      <w:proofErr w:type="spellEnd"/>
      <w:r>
        <w:t xml:space="preserve"> Юлія ( 8 клас); учасники обласної олімпіади: Логунов Вадим ( 10 клас), Пухальський В’ячеслав ( 11 клас) – 2005-2006 н.р.</w:t>
      </w:r>
    </w:p>
    <w:p w:rsidR="00E932F0" w:rsidRDefault="00E932F0" w:rsidP="00A1477E">
      <w:pPr>
        <w:ind w:left="360"/>
        <w:jc w:val="both"/>
      </w:pPr>
      <w:r>
        <w:tab/>
        <w:t>Робота з обдарованими</w:t>
      </w:r>
      <w:r w:rsidR="007E4994">
        <w:t xml:space="preserve"> дітьми – це природне продовження розвитку знань, умінь, н</w:t>
      </w:r>
      <w:r w:rsidR="007E4994">
        <w:t>а</w:t>
      </w:r>
      <w:r w:rsidR="007E4994">
        <w:t>вичок, одержаних на уроках, тому готуючи учнів до біологічних олімпіад використовую перш за все у своїй роботі систему пошуку обдарованих та талановитих дітей через клас з поглибленим вивченням біології та клас природничого профілю, участь учнів у факул</w:t>
      </w:r>
      <w:r w:rsidR="007E4994">
        <w:t>ь</w:t>
      </w:r>
      <w:r w:rsidR="007E4994">
        <w:t>тативах біологічного профілю.</w:t>
      </w:r>
    </w:p>
    <w:p w:rsidR="007E4994" w:rsidRDefault="007E4994" w:rsidP="00A1477E">
      <w:pPr>
        <w:ind w:left="360"/>
        <w:jc w:val="both"/>
      </w:pPr>
      <w:r>
        <w:tab/>
        <w:t>Плануючи надалі свою роботу з учнями, які мають схиль</w:t>
      </w:r>
      <w:r w:rsidR="00B31BFE">
        <w:t>ність до вивчення біології вношу</w:t>
      </w:r>
      <w:r>
        <w:t xml:space="preserve"> зміни до поурочних планів, де передбачається цілеспр</w:t>
      </w:r>
      <w:r w:rsidR="00B31BFE">
        <w:t>ямована робота з кожною дитиною:</w:t>
      </w:r>
      <w:r>
        <w:t xml:space="preserve"> </w:t>
      </w:r>
    </w:p>
    <w:p w:rsidR="007E4994" w:rsidRDefault="007E4994" w:rsidP="00A1477E">
      <w:pPr>
        <w:numPr>
          <w:ilvl w:val="0"/>
          <w:numId w:val="2"/>
        </w:numPr>
        <w:jc w:val="both"/>
      </w:pPr>
      <w:r>
        <w:t xml:space="preserve">використовую на уроках мотиваційні установки, які орієнтують учнів на навчання „Хочу все знати”, а не „Хай мене навчать”; </w:t>
      </w:r>
    </w:p>
    <w:p w:rsidR="007E4994" w:rsidRDefault="007E4994" w:rsidP="00A1477E">
      <w:pPr>
        <w:numPr>
          <w:ilvl w:val="0"/>
          <w:numId w:val="2"/>
        </w:numPr>
        <w:jc w:val="both"/>
      </w:pPr>
      <w:r>
        <w:lastRenderedPageBreak/>
        <w:t>обдарованим та схильним до вивчення біології учням пропоную творчі роботи, роб</w:t>
      </w:r>
      <w:r>
        <w:t>о</w:t>
      </w:r>
      <w:r>
        <w:t>ти пошукового характеру;</w:t>
      </w:r>
    </w:p>
    <w:p w:rsidR="007E4994" w:rsidRDefault="007E4994" w:rsidP="00A1477E">
      <w:pPr>
        <w:numPr>
          <w:ilvl w:val="0"/>
          <w:numId w:val="2"/>
        </w:numPr>
        <w:jc w:val="both"/>
      </w:pPr>
      <w:r>
        <w:t>розробляю план самостійного повторення вивченого матеріалу;</w:t>
      </w:r>
    </w:p>
    <w:p w:rsidR="007E4994" w:rsidRDefault="007E4994" w:rsidP="00A1477E">
      <w:pPr>
        <w:numPr>
          <w:ilvl w:val="0"/>
          <w:numId w:val="2"/>
        </w:numPr>
        <w:jc w:val="both"/>
      </w:pPr>
      <w:r>
        <w:t>план самостійного опрацювання науково-популярної літератури з біології з подал</w:t>
      </w:r>
      <w:r>
        <w:t>ь</w:t>
      </w:r>
      <w:r>
        <w:t>шим обговоренням вузлових проблем;</w:t>
      </w:r>
    </w:p>
    <w:p w:rsidR="007E4994" w:rsidRDefault="007E4994" w:rsidP="00A1477E">
      <w:pPr>
        <w:numPr>
          <w:ilvl w:val="0"/>
          <w:numId w:val="2"/>
        </w:numPr>
        <w:jc w:val="both"/>
      </w:pPr>
      <w:r>
        <w:t>планую та проводжу роботу з обдарова</w:t>
      </w:r>
      <w:r w:rsidR="00B31BFE">
        <w:t>ними учнями в шкільному кабінеті</w:t>
      </w:r>
      <w:r>
        <w:t xml:space="preserve"> з мікроск</w:t>
      </w:r>
      <w:r>
        <w:t>о</w:t>
      </w:r>
      <w:r>
        <w:t>пами, мікропрепаратами, колекціями, роздатковим матеріалом;</w:t>
      </w:r>
    </w:p>
    <w:p w:rsidR="007E4994" w:rsidRDefault="007E4994" w:rsidP="00A1477E">
      <w:pPr>
        <w:numPr>
          <w:ilvl w:val="0"/>
          <w:numId w:val="2"/>
        </w:numPr>
        <w:jc w:val="both"/>
      </w:pPr>
      <w:r>
        <w:t>проводжу індивідуальні консультації</w:t>
      </w:r>
    </w:p>
    <w:p w:rsidR="00981CD0" w:rsidRDefault="00981CD0" w:rsidP="00A1477E">
      <w:pPr>
        <w:ind w:left="360" w:firstLine="348"/>
        <w:jc w:val="both"/>
      </w:pPr>
      <w:r>
        <w:t>Саме ці учні продовжують навчання в Кіровоградському педагогічному університеті на природничому факультеті:</w:t>
      </w:r>
    </w:p>
    <w:p w:rsidR="00981CD0" w:rsidRDefault="00B31BFE" w:rsidP="00853646">
      <w:pPr>
        <w:ind w:left="709"/>
      </w:pPr>
      <w:proofErr w:type="spellStart"/>
      <w:r>
        <w:t>Шаповалова</w:t>
      </w:r>
      <w:proofErr w:type="spellEnd"/>
      <w:r w:rsidR="00853646">
        <w:t xml:space="preserve"> </w:t>
      </w:r>
      <w:r w:rsidR="00981CD0">
        <w:t>Людмила</w:t>
      </w:r>
      <w:r w:rsidR="00981CD0">
        <w:br/>
        <w:t>Коваленко Олена</w:t>
      </w:r>
    </w:p>
    <w:p w:rsidR="00981CD0" w:rsidRDefault="00981CD0" w:rsidP="00853646">
      <w:pPr>
        <w:ind w:left="709"/>
        <w:jc w:val="both"/>
      </w:pPr>
      <w:r>
        <w:t>Панкратенко Світлана</w:t>
      </w:r>
    </w:p>
    <w:p w:rsidR="00981CD0" w:rsidRDefault="00981CD0" w:rsidP="00A1477E">
      <w:pPr>
        <w:ind w:left="360"/>
        <w:jc w:val="both"/>
      </w:pPr>
      <w:r>
        <w:t>Машаріпова Мирослава- педуніверситет природничий факультет м.Миколаїв.</w:t>
      </w:r>
    </w:p>
    <w:p w:rsidR="00981CD0" w:rsidRDefault="00981CD0" w:rsidP="00A1477E">
      <w:pPr>
        <w:ind w:left="360" w:firstLine="348"/>
        <w:jc w:val="both"/>
      </w:pPr>
      <w:r>
        <w:t xml:space="preserve">Навчаються в медичній академії м.Дніпропетровська – </w:t>
      </w:r>
      <w:proofErr w:type="spellStart"/>
      <w:r>
        <w:t>Б</w:t>
      </w:r>
      <w:r w:rsidR="00B31BFE">
        <w:t>і</w:t>
      </w:r>
      <w:r>
        <w:t>рук</w:t>
      </w:r>
      <w:proofErr w:type="spellEnd"/>
      <w:r>
        <w:t xml:space="preserve"> Алла, Зінченко Оксана</w:t>
      </w:r>
    </w:p>
    <w:p w:rsidR="00981CD0" w:rsidRDefault="00981CD0" w:rsidP="00A1477E">
      <w:pPr>
        <w:ind w:left="360" w:firstLine="348"/>
        <w:jc w:val="both"/>
      </w:pPr>
      <w:r>
        <w:t>Національна стоматологічна академія м. Полтава – Данилюк Андрій, Мінай Олексій</w:t>
      </w:r>
    </w:p>
    <w:p w:rsidR="00981CD0" w:rsidRDefault="00981CD0" w:rsidP="00A1477E">
      <w:pPr>
        <w:ind w:left="360"/>
        <w:jc w:val="both"/>
      </w:pPr>
      <w:r>
        <w:tab/>
        <w:t>Медична академія м. Запоріжжя – Ліферова Катерина</w:t>
      </w:r>
    </w:p>
    <w:p w:rsidR="00981CD0" w:rsidRDefault="00981CD0" w:rsidP="00A1477E">
      <w:pPr>
        <w:ind w:left="360"/>
        <w:jc w:val="both"/>
      </w:pPr>
      <w:r>
        <w:tab/>
        <w:t>Аграрна академія м. Миколаїв – Дога Ілля, Коренков Олександр.</w:t>
      </w:r>
    </w:p>
    <w:p w:rsidR="00981CD0" w:rsidRDefault="00981CD0" w:rsidP="00A1477E">
      <w:pPr>
        <w:ind w:left="360"/>
        <w:jc w:val="both"/>
      </w:pPr>
      <w:r>
        <w:tab/>
        <w:t>Такі учні, як Кравченко І. Задорожня С.. Морозова І., То</w:t>
      </w:r>
      <w:r w:rsidR="00B31BFE">
        <w:t xml:space="preserve">міна Ю., Куліковська І., </w:t>
      </w:r>
      <w:proofErr w:type="spellStart"/>
      <w:r w:rsidR="00B31BFE">
        <w:t>П</w:t>
      </w:r>
      <w:r w:rsidR="00B31BFE">
        <w:t>о</w:t>
      </w:r>
      <w:r w:rsidR="00B31BFE">
        <w:t>тапчу</w:t>
      </w:r>
      <w:r>
        <w:t>к</w:t>
      </w:r>
      <w:proofErr w:type="spellEnd"/>
      <w:r>
        <w:t xml:space="preserve"> К., Курілко Н., Великород І., Бондаренко М., Бондаренко І. </w:t>
      </w:r>
      <w:proofErr w:type="spellStart"/>
      <w:r>
        <w:t>Цуркан</w:t>
      </w:r>
      <w:proofErr w:type="spellEnd"/>
      <w:r>
        <w:t xml:space="preserve"> Л.,</w:t>
      </w:r>
      <w:r w:rsidR="00853646">
        <w:t xml:space="preserve"> </w:t>
      </w:r>
      <w:proofErr w:type="spellStart"/>
      <w:r>
        <w:t>Слюзко</w:t>
      </w:r>
      <w:proofErr w:type="spellEnd"/>
      <w:r>
        <w:t xml:space="preserve"> Т., Струк К. навчались та навчаються в медичних коледжах м. Кіровограда та Кривого Рогу.</w:t>
      </w:r>
    </w:p>
    <w:p w:rsidR="00981CD0" w:rsidRDefault="00981CD0" w:rsidP="00A1477E">
      <w:pPr>
        <w:ind w:left="360"/>
        <w:jc w:val="both"/>
      </w:pPr>
      <w:r>
        <w:tab/>
        <w:t xml:space="preserve">За роки своєї роботи виховала вчителя біології Черкеса Андрія Олексійовича, який працює вчителем біології нашої школи та Черкес Ольгу Олексіївну, яка працює вчителем біології та географії в спеціалізованому загальноосвітньому навчальному закладі № 3 </w:t>
      </w:r>
    </w:p>
    <w:p w:rsidR="00981CD0" w:rsidRDefault="00981CD0" w:rsidP="00A1477E">
      <w:pPr>
        <w:ind w:left="360"/>
        <w:jc w:val="both"/>
      </w:pPr>
      <w:r>
        <w:t>м. Долинської.</w:t>
      </w:r>
    </w:p>
    <w:p w:rsidR="00981CD0" w:rsidRDefault="00981CD0" w:rsidP="00A1477E">
      <w:pPr>
        <w:ind w:left="360"/>
        <w:jc w:val="both"/>
      </w:pPr>
    </w:p>
    <w:p w:rsidR="00981CD0" w:rsidRDefault="00981CD0" w:rsidP="00A1477E">
      <w:pPr>
        <w:ind w:left="4248"/>
        <w:jc w:val="both"/>
      </w:pPr>
      <w:r>
        <w:t>Контактна адреса:</w:t>
      </w:r>
    </w:p>
    <w:p w:rsidR="00981CD0" w:rsidRDefault="00981CD0" w:rsidP="00A1477E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28500 </w:t>
      </w:r>
      <w:r w:rsidR="00FC69A5">
        <w:t>Кіровоградська</w:t>
      </w:r>
      <w:r w:rsidR="0067548B">
        <w:t xml:space="preserve"> обл.</w:t>
      </w:r>
    </w:p>
    <w:p w:rsidR="00981CD0" w:rsidRDefault="00981CD0" w:rsidP="00A1477E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м. Долинська</w:t>
      </w:r>
    </w:p>
    <w:p w:rsidR="00981CD0" w:rsidRDefault="0067548B" w:rsidP="00A1477E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вул. Щорса, 1, З</w:t>
      </w:r>
      <w:r w:rsidR="00981CD0">
        <w:t>Ш № 4</w:t>
      </w:r>
    </w:p>
    <w:p w:rsidR="00D57424" w:rsidRDefault="00981CD0" w:rsidP="00CB1388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5-12-33 </w:t>
      </w:r>
    </w:p>
    <w:sectPr w:rsidR="00D57424"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38C4"/>
    <w:multiLevelType w:val="hybridMultilevel"/>
    <w:tmpl w:val="D4708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A4CE1"/>
    <w:multiLevelType w:val="hybridMultilevel"/>
    <w:tmpl w:val="3B90735E"/>
    <w:lvl w:ilvl="0" w:tplc="6B4A55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B270ADD"/>
    <w:multiLevelType w:val="hybridMultilevel"/>
    <w:tmpl w:val="90A6DA06"/>
    <w:lvl w:ilvl="0" w:tplc="BEA41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425"/>
  <w:noPunctuationKerning/>
  <w:characterSpacingControl w:val="doNotCompress"/>
  <w:compat/>
  <w:rsids>
    <w:rsidRoot w:val="00D57424"/>
    <w:rsid w:val="001E49EC"/>
    <w:rsid w:val="002B4D99"/>
    <w:rsid w:val="00312B43"/>
    <w:rsid w:val="00327769"/>
    <w:rsid w:val="003A2F5E"/>
    <w:rsid w:val="003E5096"/>
    <w:rsid w:val="00450BE2"/>
    <w:rsid w:val="004A0EEB"/>
    <w:rsid w:val="00583ED5"/>
    <w:rsid w:val="00591861"/>
    <w:rsid w:val="00615531"/>
    <w:rsid w:val="00641741"/>
    <w:rsid w:val="0067548B"/>
    <w:rsid w:val="006D313B"/>
    <w:rsid w:val="006E7073"/>
    <w:rsid w:val="0075595D"/>
    <w:rsid w:val="007E4994"/>
    <w:rsid w:val="0084331F"/>
    <w:rsid w:val="00853646"/>
    <w:rsid w:val="00981CD0"/>
    <w:rsid w:val="009C589E"/>
    <w:rsid w:val="009F2958"/>
    <w:rsid w:val="00A03584"/>
    <w:rsid w:val="00A1477E"/>
    <w:rsid w:val="00B11A2A"/>
    <w:rsid w:val="00B31BFE"/>
    <w:rsid w:val="00BB3F73"/>
    <w:rsid w:val="00BC5756"/>
    <w:rsid w:val="00BD4DC2"/>
    <w:rsid w:val="00CB1388"/>
    <w:rsid w:val="00CC733D"/>
    <w:rsid w:val="00D57424"/>
    <w:rsid w:val="00E932F0"/>
    <w:rsid w:val="00F24CB7"/>
    <w:rsid w:val="00FC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24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A0358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0358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15837</Words>
  <Characters>9028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Проблеми біології та школи сьогодні невід’ємні від проблем та життя суспільства</vt:lpstr>
      <vt:lpstr>Проблеми біології та школи сьогодні невід’ємні від проблем та життя суспільства</vt:lpstr>
    </vt:vector>
  </TitlesOfParts>
  <Company/>
  <LinksUpToDate>false</LinksUpToDate>
  <CharactersWithSpaces>24816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Проблеми біології та школи сьогодні невід’ємні від проблем та життя суспільства</dc:title>
  <dc:creator>Гость</dc:creator>
  <cp:lastModifiedBy>Litvin</cp:lastModifiedBy>
  <cp:revision>16</cp:revision>
  <cp:lastPrinted>2006-11-01T09:30:00Z</cp:lastPrinted>
  <dcterms:created xsi:type="dcterms:W3CDTF">2014-09-02T11:26:00Z</dcterms:created>
  <dcterms:modified xsi:type="dcterms:W3CDTF">2014-09-02T11:44:00Z</dcterms:modified>
</cp:coreProperties>
</file>